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6E19D" w14:textId="3DF81372" w:rsidR="00077F9A" w:rsidRPr="00C57241" w:rsidRDefault="0031087D" w:rsidP="00EB182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/>
        </w:rPr>
      </w:pPr>
      <w:r w:rsidRPr="00C57241">
        <w:rPr>
          <w:rFonts w:ascii="Arial" w:eastAsia="MS Mincho" w:hAnsi="Arial"/>
          <w:b/>
          <w:sz w:val="24"/>
          <w:szCs w:val="24"/>
          <w:lang w:val="en-US"/>
        </w:rPr>
        <w:t>3GPP TSG RAN WG2 Meeting #11</w:t>
      </w:r>
      <w:r w:rsidR="005877A8" w:rsidRPr="00C57241">
        <w:rPr>
          <w:rFonts w:ascii="Arial" w:eastAsia="MS Mincho" w:hAnsi="Arial"/>
          <w:b/>
          <w:sz w:val="24"/>
          <w:szCs w:val="24"/>
          <w:lang w:val="en-US"/>
        </w:rPr>
        <w:t>3-bis</w:t>
      </w:r>
      <w:r w:rsidR="00077F9A" w:rsidRPr="00C57241">
        <w:rPr>
          <w:rFonts w:ascii="Arial" w:eastAsia="MS Mincho" w:hAnsi="Arial"/>
          <w:b/>
          <w:sz w:val="24"/>
          <w:szCs w:val="24"/>
          <w:lang w:val="en-US"/>
        </w:rPr>
        <w:t>-e</w:t>
      </w:r>
      <w:r w:rsidR="00077F9A" w:rsidRPr="00C57241">
        <w:rPr>
          <w:rFonts w:ascii="Arial" w:eastAsia="MS Mincho" w:hAnsi="Arial"/>
          <w:b/>
          <w:sz w:val="24"/>
          <w:szCs w:val="24"/>
          <w:lang w:val="en-US"/>
        </w:rPr>
        <w:tab/>
      </w:r>
      <w:r w:rsidR="00EB1826" w:rsidRPr="00C57241">
        <w:rPr>
          <w:rFonts w:ascii="Arial" w:eastAsia="MS Mincho" w:hAnsi="Arial"/>
          <w:b/>
          <w:sz w:val="24"/>
          <w:szCs w:val="24"/>
          <w:lang w:val="en-US"/>
        </w:rPr>
        <w:t>R2-2103009</w:t>
      </w:r>
    </w:p>
    <w:p w14:paraId="7D19EBD2" w14:textId="6F25DE92" w:rsidR="00077F9A" w:rsidRPr="00C57241" w:rsidRDefault="00077F9A" w:rsidP="00067101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/>
        </w:rPr>
      </w:pP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Online, </w:t>
      </w:r>
      <w:r w:rsidR="0031087D"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>April</w:t>
      </w: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</w:t>
      </w:r>
      <w:r w:rsidR="00067101"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>12</w:t>
      </w: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– </w:t>
      </w:r>
      <w:r w:rsidR="0031087D"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>April</w:t>
      </w: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</w:t>
      </w:r>
      <w:r w:rsidR="00067101"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>20</w:t>
      </w:r>
      <w:r w:rsidRPr="00C57241">
        <w:rPr>
          <w:rFonts w:ascii="Arial" w:eastAsia="SimSun" w:hAnsi="Arial" w:cs="Arial"/>
          <w:b/>
          <w:sz w:val="24"/>
          <w:szCs w:val="24"/>
          <w:lang w:val="en-US" w:eastAsia="zh-CN"/>
        </w:rPr>
        <w:t>, 2021</w:t>
      </w:r>
    </w:p>
    <w:p w14:paraId="3C966198" w14:textId="77777777" w:rsidR="00077F9A" w:rsidRPr="00C57241" w:rsidRDefault="00077F9A" w:rsidP="00D70958">
      <w:pPr>
        <w:ind w:left="1988" w:hanging="1988"/>
        <w:jc w:val="both"/>
        <w:rPr>
          <w:rFonts w:ascii="Arial" w:hAnsi="Arial"/>
          <w:b/>
          <w:lang w:val="en-US"/>
        </w:rPr>
      </w:pPr>
    </w:p>
    <w:p w14:paraId="412C64EA" w14:textId="4FB4F3AE" w:rsidR="007B793D" w:rsidRPr="00C57241" w:rsidRDefault="007B793D" w:rsidP="00D70958">
      <w:pPr>
        <w:ind w:left="1988" w:hanging="1988"/>
        <w:jc w:val="both"/>
        <w:rPr>
          <w:rFonts w:ascii="Arial" w:hAnsi="Arial"/>
          <w:b/>
          <w:lang w:val="en-US"/>
        </w:rPr>
      </w:pPr>
      <w:r w:rsidRPr="00C57241">
        <w:rPr>
          <w:rFonts w:ascii="Arial" w:hAnsi="Arial"/>
          <w:b/>
          <w:lang w:val="en-US"/>
        </w:rPr>
        <w:t>Agenda Item:</w:t>
      </w:r>
      <w:r w:rsidRPr="00C57241">
        <w:rPr>
          <w:rFonts w:ascii="Arial" w:hAnsi="Arial"/>
          <w:b/>
          <w:lang w:val="en-US"/>
        </w:rPr>
        <w:tab/>
      </w:r>
      <w:r w:rsidR="0031087D" w:rsidRPr="00C57241">
        <w:rPr>
          <w:rFonts w:ascii="Arial" w:hAnsi="Arial"/>
          <w:b/>
          <w:lang w:val="en-US"/>
        </w:rPr>
        <w:t>8.7.3</w:t>
      </w:r>
    </w:p>
    <w:p w14:paraId="70A3C8AB" w14:textId="5D3DFFC6" w:rsidR="00A471CA" w:rsidRPr="00C57241" w:rsidRDefault="007B793D" w:rsidP="002A5158">
      <w:pPr>
        <w:ind w:left="1988" w:hanging="1988"/>
        <w:jc w:val="both"/>
        <w:rPr>
          <w:rFonts w:ascii="Arial" w:hAnsi="Arial"/>
          <w:b/>
          <w:lang w:val="en-US"/>
        </w:rPr>
      </w:pPr>
      <w:r w:rsidRPr="00C57241">
        <w:rPr>
          <w:rFonts w:ascii="Arial" w:hAnsi="Arial"/>
          <w:b/>
          <w:lang w:val="en-US"/>
        </w:rPr>
        <w:t>Source:</w:t>
      </w:r>
      <w:r w:rsidRPr="00C57241">
        <w:rPr>
          <w:rFonts w:ascii="Arial" w:hAnsi="Arial"/>
          <w:b/>
          <w:lang w:val="en-US"/>
        </w:rPr>
        <w:tab/>
      </w:r>
      <w:r w:rsidR="007B46B6" w:rsidRPr="00C57241">
        <w:rPr>
          <w:rFonts w:ascii="Arial" w:hAnsi="Arial"/>
          <w:b/>
          <w:lang w:val="en-US"/>
        </w:rPr>
        <w:t xml:space="preserve">Fraunhofer </w:t>
      </w:r>
      <w:r w:rsidR="00052727" w:rsidRPr="00C57241">
        <w:rPr>
          <w:rFonts w:ascii="Arial" w:hAnsi="Arial"/>
          <w:b/>
          <w:lang w:val="en-US"/>
        </w:rPr>
        <w:t>IIS</w:t>
      </w:r>
      <w:r w:rsidR="00104DE9" w:rsidRPr="00C57241">
        <w:rPr>
          <w:rFonts w:ascii="Arial" w:hAnsi="Arial"/>
          <w:b/>
          <w:lang w:val="en-US"/>
        </w:rPr>
        <w:t xml:space="preserve">, Fraunhofer </w:t>
      </w:r>
      <w:r w:rsidR="00052727" w:rsidRPr="00C57241">
        <w:rPr>
          <w:rFonts w:ascii="Arial" w:hAnsi="Arial"/>
          <w:b/>
          <w:lang w:val="en-US"/>
        </w:rPr>
        <w:t>HHI</w:t>
      </w:r>
    </w:p>
    <w:p w14:paraId="56563960" w14:textId="0A91201D" w:rsidR="00A471CA" w:rsidRPr="000221B4" w:rsidRDefault="00A471CA" w:rsidP="0031087D">
      <w:pPr>
        <w:ind w:left="1988" w:hanging="1988"/>
        <w:jc w:val="both"/>
        <w:rPr>
          <w:rFonts w:ascii="Arial" w:hAnsi="Arial"/>
          <w:b/>
          <w:lang w:val="en-US"/>
        </w:rPr>
      </w:pPr>
      <w:r w:rsidRPr="000221B4">
        <w:rPr>
          <w:rFonts w:ascii="Arial" w:hAnsi="Arial"/>
          <w:b/>
          <w:lang w:val="en-US"/>
        </w:rPr>
        <w:t>Title:</w:t>
      </w:r>
      <w:r w:rsidRPr="000221B4">
        <w:rPr>
          <w:rFonts w:ascii="Arial" w:hAnsi="Arial"/>
          <w:b/>
          <w:lang w:val="en-US"/>
        </w:rPr>
        <w:tab/>
      </w:r>
      <w:r w:rsidR="0031087D" w:rsidRPr="000221B4">
        <w:rPr>
          <w:rFonts w:ascii="Arial" w:hAnsi="Arial"/>
          <w:b/>
          <w:lang w:val="en-US"/>
        </w:rPr>
        <w:t xml:space="preserve">NR </w:t>
      </w:r>
      <w:proofErr w:type="spellStart"/>
      <w:r w:rsidR="0031087D" w:rsidRPr="000221B4">
        <w:rPr>
          <w:rFonts w:ascii="Arial" w:hAnsi="Arial"/>
          <w:b/>
          <w:lang w:val="en-US"/>
        </w:rPr>
        <w:t>Sidelink</w:t>
      </w:r>
      <w:proofErr w:type="spellEnd"/>
      <w:r w:rsidR="0031087D" w:rsidRPr="000221B4">
        <w:rPr>
          <w:rFonts w:ascii="Arial" w:hAnsi="Arial"/>
          <w:b/>
          <w:lang w:val="en-US"/>
        </w:rPr>
        <w:t xml:space="preserve"> Relay (Re-</w:t>
      </w:r>
      <w:proofErr w:type="gramStart"/>
      <w:r w:rsidR="0031087D" w:rsidRPr="000221B4">
        <w:rPr>
          <w:rFonts w:ascii="Arial" w:hAnsi="Arial"/>
          <w:b/>
          <w:lang w:val="en-US"/>
        </w:rPr>
        <w:t>)Selection</w:t>
      </w:r>
      <w:proofErr w:type="gramEnd"/>
    </w:p>
    <w:p w14:paraId="44E3F3AA" w14:textId="6C9CFCBA" w:rsidR="00A471CA" w:rsidRPr="0031087D" w:rsidRDefault="00D12ADD" w:rsidP="00A22ED5">
      <w:pPr>
        <w:ind w:left="1988" w:hanging="1988"/>
        <w:jc w:val="both"/>
        <w:rPr>
          <w:rFonts w:ascii="Arial" w:hAnsi="Arial"/>
          <w:b/>
        </w:rPr>
      </w:pPr>
      <w:proofErr w:type="spellStart"/>
      <w:r w:rsidRPr="0031087D">
        <w:rPr>
          <w:rFonts w:ascii="Arial" w:hAnsi="Arial"/>
          <w:b/>
        </w:rPr>
        <w:t>Document</w:t>
      </w:r>
      <w:proofErr w:type="spellEnd"/>
      <w:r w:rsidRPr="0031087D">
        <w:rPr>
          <w:rFonts w:ascii="Arial" w:hAnsi="Arial"/>
          <w:b/>
        </w:rPr>
        <w:t xml:space="preserve"> </w:t>
      </w:r>
      <w:proofErr w:type="spellStart"/>
      <w:r w:rsidRPr="0031087D">
        <w:rPr>
          <w:rFonts w:ascii="Arial" w:hAnsi="Arial"/>
          <w:b/>
        </w:rPr>
        <w:t>for</w:t>
      </w:r>
      <w:proofErr w:type="spellEnd"/>
      <w:r w:rsidRPr="0031087D">
        <w:rPr>
          <w:rFonts w:ascii="Arial" w:hAnsi="Arial"/>
          <w:b/>
        </w:rPr>
        <w:t>:</w:t>
      </w:r>
      <w:r w:rsidRPr="0031087D">
        <w:rPr>
          <w:rFonts w:ascii="Arial" w:hAnsi="Arial"/>
          <w:b/>
        </w:rPr>
        <w:tab/>
      </w:r>
      <w:proofErr w:type="spellStart"/>
      <w:r w:rsidR="009812F9" w:rsidRPr="0031087D">
        <w:rPr>
          <w:rFonts w:ascii="Arial" w:hAnsi="Arial"/>
          <w:b/>
        </w:rPr>
        <w:t>Discu</w:t>
      </w:r>
      <w:bookmarkStart w:id="0" w:name="_GoBack"/>
      <w:bookmarkEnd w:id="0"/>
      <w:r w:rsidR="009812F9" w:rsidRPr="0031087D">
        <w:rPr>
          <w:rFonts w:ascii="Arial" w:hAnsi="Arial"/>
          <w:b/>
        </w:rPr>
        <w:t>ssion</w:t>
      </w:r>
      <w:proofErr w:type="spellEnd"/>
      <w:r w:rsidR="000979B8" w:rsidRPr="0031087D">
        <w:rPr>
          <w:rFonts w:ascii="Arial" w:hAnsi="Arial"/>
          <w:b/>
        </w:rPr>
        <w:t xml:space="preserve"> </w:t>
      </w:r>
    </w:p>
    <w:p w14:paraId="53F131B7" w14:textId="77777777" w:rsidR="00052727" w:rsidRPr="0091094C" w:rsidRDefault="00052727" w:rsidP="002A5158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 w:rsidRPr="0091094C">
        <w:rPr>
          <w:snapToGrid w:val="0"/>
          <w:lang w:val="en-US"/>
        </w:rPr>
        <w:t>Introduction</w:t>
      </w:r>
    </w:p>
    <w:p w14:paraId="29619884" w14:textId="5CDE32B2" w:rsidR="00632C90" w:rsidRPr="0031087D" w:rsidRDefault="00C91C11" w:rsidP="0031087D">
      <w:pPr>
        <w:pStyle w:val="3GPPNormalText"/>
        <w:rPr>
          <w:lang w:eastAsia="de-DE"/>
        </w:rPr>
      </w:pPr>
      <w:r w:rsidRPr="000221B4">
        <w:rPr>
          <w:lang w:val="en-US" w:eastAsia="de-DE"/>
        </w:rPr>
        <w:t xml:space="preserve">A new </w:t>
      </w:r>
      <w:r w:rsidR="0031087D" w:rsidRPr="000221B4">
        <w:rPr>
          <w:lang w:val="en-US" w:eastAsia="de-DE"/>
        </w:rPr>
        <w:t>work</w:t>
      </w:r>
      <w:r w:rsidR="00632C90" w:rsidRPr="000221B4">
        <w:rPr>
          <w:lang w:val="en-US" w:eastAsia="de-DE"/>
        </w:rPr>
        <w:t xml:space="preserve"> item </w:t>
      </w:r>
      <w:r w:rsidRPr="000221B4">
        <w:rPr>
          <w:lang w:val="en-US" w:eastAsia="de-DE"/>
        </w:rPr>
        <w:t xml:space="preserve">for Rel-17 </w:t>
      </w:r>
      <w:r w:rsidRPr="000221B4">
        <w:rPr>
          <w:iCs/>
          <w:lang w:val="en-US" w:eastAsia="de-DE"/>
        </w:rPr>
        <w:t xml:space="preserve">on NR </w:t>
      </w:r>
      <w:proofErr w:type="spellStart"/>
      <w:r w:rsidRPr="000221B4">
        <w:rPr>
          <w:iCs/>
          <w:lang w:val="en-US" w:eastAsia="de-DE"/>
        </w:rPr>
        <w:t>sidelink</w:t>
      </w:r>
      <w:proofErr w:type="spellEnd"/>
      <w:r w:rsidRPr="000221B4">
        <w:rPr>
          <w:iCs/>
          <w:lang w:val="en-US" w:eastAsia="de-DE"/>
        </w:rPr>
        <w:t xml:space="preserve"> </w:t>
      </w:r>
      <w:r w:rsidR="00632C90" w:rsidRPr="000221B4">
        <w:rPr>
          <w:iCs/>
          <w:lang w:val="en-US" w:eastAsia="de-DE"/>
        </w:rPr>
        <w:t xml:space="preserve">relay </w:t>
      </w:r>
      <w:r w:rsidR="0031087D" w:rsidRPr="000221B4">
        <w:rPr>
          <w:lang w:val="en-US" w:eastAsia="de-DE"/>
        </w:rPr>
        <w:t>has been approved at RAN#91</w:t>
      </w:r>
      <w:r w:rsidR="002A7A63" w:rsidRPr="000221B4">
        <w:rPr>
          <w:lang w:val="en-US" w:eastAsia="de-DE"/>
        </w:rPr>
        <w:t>e</w:t>
      </w:r>
      <w:r w:rsidRPr="000221B4">
        <w:rPr>
          <w:lang w:val="en-US" w:eastAsia="de-DE"/>
        </w:rPr>
        <w:t xml:space="preserve"> [1]. </w:t>
      </w:r>
      <w:r w:rsidR="00632C90" w:rsidRPr="0031087D">
        <w:rPr>
          <w:lang w:eastAsia="de-DE"/>
        </w:rPr>
        <w:t xml:space="preserve">The </w:t>
      </w:r>
      <w:proofErr w:type="spellStart"/>
      <w:r w:rsidR="00632C90" w:rsidRPr="0031087D">
        <w:rPr>
          <w:lang w:eastAsia="de-DE"/>
        </w:rPr>
        <w:t>objectives</w:t>
      </w:r>
      <w:proofErr w:type="spellEnd"/>
      <w:r w:rsidR="00632C90" w:rsidRPr="0031087D">
        <w:rPr>
          <w:lang w:eastAsia="de-DE"/>
        </w:rPr>
        <w:t xml:space="preserve"> </w:t>
      </w:r>
      <w:proofErr w:type="spellStart"/>
      <w:r w:rsidR="00632C90" w:rsidRPr="0031087D">
        <w:rPr>
          <w:lang w:eastAsia="de-DE"/>
        </w:rPr>
        <w:t>of</w:t>
      </w:r>
      <w:proofErr w:type="spellEnd"/>
      <w:r w:rsidR="00632C90" w:rsidRPr="0031087D">
        <w:rPr>
          <w:lang w:eastAsia="de-DE"/>
        </w:rPr>
        <w:t xml:space="preserve"> </w:t>
      </w:r>
      <w:proofErr w:type="spellStart"/>
      <w:r w:rsidR="00632C90" w:rsidRPr="0031087D">
        <w:rPr>
          <w:lang w:eastAsia="de-DE"/>
        </w:rPr>
        <w:t>the</w:t>
      </w:r>
      <w:proofErr w:type="spellEnd"/>
      <w:r w:rsidR="00632C90" w:rsidRPr="0031087D">
        <w:rPr>
          <w:lang w:eastAsia="de-DE"/>
        </w:rPr>
        <w:t xml:space="preserve"> </w:t>
      </w:r>
      <w:r w:rsidR="0031087D">
        <w:rPr>
          <w:lang w:eastAsia="de-DE"/>
        </w:rPr>
        <w:t>W</w:t>
      </w:r>
      <w:r w:rsidR="00632C90" w:rsidRPr="0031087D">
        <w:rPr>
          <w:lang w:eastAsia="de-DE"/>
        </w:rPr>
        <w:t xml:space="preserve">I </w:t>
      </w:r>
      <w:proofErr w:type="spellStart"/>
      <w:r w:rsidR="00632C90" w:rsidRPr="0031087D">
        <w:rPr>
          <w:lang w:eastAsia="de-DE"/>
        </w:rPr>
        <w:t>are</w:t>
      </w:r>
      <w:proofErr w:type="spellEnd"/>
      <w:r w:rsidR="00632C90" w:rsidRPr="0031087D">
        <w:rPr>
          <w:lang w:eastAsia="de-DE"/>
        </w:rPr>
        <w:t xml:space="preserve"> </w:t>
      </w:r>
      <w:proofErr w:type="spellStart"/>
      <w:r w:rsidR="00632C90" w:rsidRPr="0031087D">
        <w:rPr>
          <w:lang w:eastAsia="de-DE"/>
        </w:rPr>
        <w:t>as</w:t>
      </w:r>
      <w:proofErr w:type="spellEnd"/>
      <w:r w:rsidR="00632C90" w:rsidRPr="0031087D">
        <w:rPr>
          <w:lang w:eastAsia="de-DE"/>
        </w:rPr>
        <w:t xml:space="preserve"> </w:t>
      </w:r>
      <w:proofErr w:type="spellStart"/>
      <w:r w:rsidR="00632C90" w:rsidRPr="0031087D">
        <w:rPr>
          <w:lang w:eastAsia="de-DE"/>
        </w:rPr>
        <w:t>follows</w:t>
      </w:r>
      <w:proofErr w:type="spellEnd"/>
      <w:r w:rsidR="00632C90" w:rsidRPr="0031087D">
        <w:rPr>
          <w:lang w:eastAsia="de-DE"/>
        </w:rPr>
        <w:t>:</w:t>
      </w:r>
    </w:p>
    <w:p w14:paraId="7B660590" w14:textId="60D0DBDE" w:rsidR="004666A6" w:rsidRDefault="00C91C11" w:rsidP="002A5158">
      <w:pPr>
        <w:pStyle w:val="3GPPNormalText"/>
        <w:spacing w:after="120"/>
        <w:rPr>
          <w:rFonts w:ascii="Arial" w:hAnsi="Arial" w:cs="Arial"/>
        </w:rPr>
      </w:pPr>
      <w:r w:rsidRPr="00C91C1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1480CCB2" wp14:editId="2C39727A">
                <wp:extent cx="6486525" cy="1720215"/>
                <wp:effectExtent l="0" t="0" r="28575" b="13335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172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A198F" w14:textId="77777777" w:rsidR="005139E9" w:rsidRPr="000221B4" w:rsidRDefault="005139E9" w:rsidP="00A4336F">
                            <w:pPr>
                              <w:spacing w:before="120" w:after="0" w:line="280" w:lineRule="atLeast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The objective of this work item is to specify solutions to enable single-hop, 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sidelink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 xml:space="preserve">-based, L2 and L3 based UE-to-Network (U2N) relaying. </w:t>
                            </w:r>
                          </w:p>
                          <w:p w14:paraId="58935DE9" w14:textId="77777777" w:rsidR="005139E9" w:rsidRPr="000221B4" w:rsidRDefault="005139E9" w:rsidP="00A4336F">
                            <w:pPr>
                              <w:spacing w:before="120" w:after="0" w:line="280" w:lineRule="atLeast"/>
                              <w:jc w:val="both"/>
                              <w:rPr>
                                <w:lang w:val="en-US"/>
                              </w:rPr>
                            </w:pPr>
                            <w:bookmarkStart w:id="1" w:name="_Hlk67323386"/>
                            <w:r w:rsidRPr="000221B4">
                              <w:rPr>
                                <w:lang w:val="en-US"/>
                              </w:rPr>
                              <w:t>Work Item objectives on aspects common to both L2 and L3:</w:t>
                            </w:r>
                          </w:p>
                          <w:bookmarkEnd w:id="1"/>
                          <w:p w14:paraId="2886A11E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Specify mechanisms for U2N </w:t>
                            </w:r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>relay discovery and (re)selection</w:t>
                            </w:r>
                            <w:r w:rsidRPr="000221B4">
                              <w:rPr>
                                <w:lang w:val="en-US"/>
                              </w:rPr>
                              <w:t xml:space="preserve"> for L3 and L2 relaying [RAN2, RAN4]</w:t>
                            </w:r>
                          </w:p>
                          <w:p w14:paraId="4FDFBDD6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1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Re-use LTE relay discovery and (re)selection as baseline</w:t>
                            </w:r>
                          </w:p>
                          <w:p w14:paraId="55828E96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Specify mechanisms for </w:t>
                            </w:r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>Relay and Remote UE authorization</w:t>
                            </w:r>
                            <w:r w:rsidRPr="000221B4">
                              <w:rPr>
                                <w:lang w:val="en-US"/>
                              </w:rPr>
                              <w:t xml:space="preserve"> for L3 and L2 relaying [RAN3]</w:t>
                            </w:r>
                          </w:p>
                          <w:p w14:paraId="0CA4F426" w14:textId="77777777" w:rsidR="005139E9" w:rsidRDefault="005139E9" w:rsidP="00A4336F">
                            <w:pPr>
                              <w:pStyle w:val="ListParagraph"/>
                              <w:numPr>
                                <w:ilvl w:val="1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</w:pPr>
                            <w:proofErr w:type="gramStart"/>
                            <w:r w:rsidRPr="002F756E">
                              <w:t>Re-</w:t>
                            </w:r>
                            <w:proofErr w:type="spellStart"/>
                            <w:r w:rsidRPr="002F756E">
                              <w:t>use</w:t>
                            </w:r>
                            <w:proofErr w:type="spellEnd"/>
                            <w:proofErr w:type="gramEnd"/>
                            <w:r w:rsidRPr="002F756E">
                              <w:t xml:space="preserve"> </w:t>
                            </w:r>
                            <w:r w:rsidRPr="004772EC">
                              <w:t>LTE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2F756E">
                              <w:t>as</w:t>
                            </w:r>
                            <w:proofErr w:type="spellEnd"/>
                            <w:r w:rsidRPr="002F756E">
                              <w:t xml:space="preserve"> </w:t>
                            </w:r>
                            <w:proofErr w:type="spellStart"/>
                            <w:r w:rsidRPr="002F756E">
                              <w:t>baseline</w:t>
                            </w:r>
                            <w:proofErr w:type="spellEnd"/>
                          </w:p>
                          <w:p w14:paraId="2F371F9C" w14:textId="77777777" w:rsidR="005139E9" w:rsidRPr="000221B4" w:rsidRDefault="005139E9" w:rsidP="00A4336F">
                            <w:pPr>
                              <w:spacing w:before="120" w:after="0" w:line="280" w:lineRule="atLeast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Work Item objectives specific to Layer-2 (L2) relaying:</w:t>
                            </w:r>
                          </w:p>
                          <w:p w14:paraId="70C47A49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Specify mechanisms for E2E, i.e. PC5 and 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Uu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>QoS</w:t>
                            </w:r>
                            <w:proofErr w:type="spellEnd"/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 xml:space="preserve"> management</w:t>
                            </w:r>
                            <w:r w:rsidRPr="000221B4">
                              <w:rPr>
                                <w:lang w:val="en-US"/>
                              </w:rPr>
                              <w:t xml:space="preserve"> [RAN2]:</w:t>
                            </w:r>
                          </w:p>
                          <w:p w14:paraId="3C9441D3" w14:textId="77777777" w:rsidR="005139E9" w:rsidRPr="007E2FF1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</w:pPr>
                            <w:proofErr w:type="spellStart"/>
                            <w:r w:rsidRPr="007E2FF1">
                              <w:t>Specify</w:t>
                            </w:r>
                            <w:proofErr w:type="spellEnd"/>
                            <w:r w:rsidRPr="007E2FF1">
                              <w:t xml:space="preserve"> </w:t>
                            </w:r>
                            <w:proofErr w:type="spellStart"/>
                            <w:r w:rsidRPr="007E2FF1">
                              <w:t>mechanisms</w:t>
                            </w:r>
                            <w:proofErr w:type="spellEnd"/>
                            <w:r w:rsidRPr="007E2FF1">
                              <w:t xml:space="preserve"> </w:t>
                            </w:r>
                            <w:proofErr w:type="spellStart"/>
                            <w:r w:rsidRPr="007E2FF1">
                              <w:t>for</w:t>
                            </w:r>
                            <w:proofErr w:type="spellEnd"/>
                            <w:r w:rsidRPr="007E2FF1">
                              <w:t xml:space="preserve"> </w:t>
                            </w:r>
                            <w:proofErr w:type="spellStart"/>
                            <w:r w:rsidRPr="007E2FF1">
                              <w:rPr>
                                <w:b/>
                                <w:bCs/>
                              </w:rPr>
                              <w:t>service</w:t>
                            </w:r>
                            <w:proofErr w:type="spellEnd"/>
                            <w:r w:rsidRPr="007E2FF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7E2FF1">
                              <w:rPr>
                                <w:b/>
                                <w:bCs/>
                              </w:rPr>
                              <w:t>continuity</w:t>
                            </w:r>
                            <w:proofErr w:type="spellEnd"/>
                            <w:r w:rsidRPr="007E2FF1">
                              <w:t xml:space="preserve"> </w:t>
                            </w:r>
                          </w:p>
                          <w:p w14:paraId="1EAE0682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1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Limited to intra-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 xml:space="preserve"> cases [RAN2]</w:t>
                            </w:r>
                          </w:p>
                          <w:p w14:paraId="153C6E50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Specify mechanisms for U2N </w:t>
                            </w:r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>Adaptation layer design</w:t>
                            </w:r>
                            <w:r w:rsidRPr="000221B4">
                              <w:rPr>
                                <w:lang w:val="en-US"/>
                              </w:rPr>
                              <w:t xml:space="preserve"> [RAN2]</w:t>
                            </w:r>
                          </w:p>
                          <w:p w14:paraId="4A60B8AC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1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For bearer mapping and Remote UE identification, incl. RAN related security aspects if any</w:t>
                            </w:r>
                          </w:p>
                          <w:p w14:paraId="7B996E81" w14:textId="77777777" w:rsidR="005139E9" w:rsidRPr="000221B4" w:rsidRDefault="005139E9" w:rsidP="00A4336F">
                            <w:pPr>
                              <w:pStyle w:val="ListParagraph"/>
                              <w:numPr>
                                <w:ilvl w:val="0"/>
                                <w:numId w:val="72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 xml:space="preserve">Specify </w:t>
                            </w:r>
                            <w:r w:rsidRPr="000221B4">
                              <w:rPr>
                                <w:b/>
                                <w:bCs/>
                                <w:lang w:val="en-US"/>
                              </w:rPr>
                              <w:t>Control Plane procedures</w:t>
                            </w:r>
                            <w:r w:rsidRPr="000221B4">
                              <w:rPr>
                                <w:lang w:val="en-US"/>
                              </w:rPr>
                              <w:t xml:space="preserve"> for U2N, including RRC connection management, system information delivery, paging mechanism and access control for Remote UE [RAN2, RAN3]</w:t>
                            </w:r>
                          </w:p>
                          <w:p w14:paraId="7F575F5D" w14:textId="77777777" w:rsidR="00D71F2C" w:rsidRPr="000221B4" w:rsidRDefault="00D71F2C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260E1D71" w14:textId="23C60916" w:rsidR="005139E9" w:rsidRPr="000221B4" w:rsidRDefault="005139E9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NOTE 1:</w:t>
                            </w:r>
                            <w:r w:rsidRPr="000221B4">
                              <w:rPr>
                                <w:lang w:val="en-US"/>
                              </w:rPr>
                              <w:tab/>
                              <w:t xml:space="preserve">RAN requests RAN2 to strive for completion of the common parts (objective 1) by RAN#92 (June). RAN understands that RAN2 will also initially work on other aspects that have cross-group dependencies. </w:t>
                            </w:r>
                          </w:p>
                          <w:p w14:paraId="068C4289" w14:textId="77777777" w:rsidR="005139E9" w:rsidRPr="000221B4" w:rsidRDefault="005139E9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NOTE 2:</w:t>
                            </w:r>
                            <w:r w:rsidRPr="000221B4">
                              <w:rPr>
                                <w:lang w:val="en-US"/>
                              </w:rPr>
                              <w:tab/>
                              <w:t xml:space="preserve">For L2 UE-to-Network Relay, it is assumed that the Remote UE has a single active connection towards 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 xml:space="preserve"> via only a single Relay UE at a given time in this release.</w:t>
                            </w:r>
                          </w:p>
                          <w:p w14:paraId="4DE12403" w14:textId="77777777" w:rsidR="005139E9" w:rsidRPr="000221B4" w:rsidRDefault="005139E9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NOTE 3:</w:t>
                            </w:r>
                            <w:r w:rsidRPr="000221B4">
                              <w:rPr>
                                <w:lang w:val="en-US"/>
                              </w:rPr>
                              <w:tab/>
                              <w:t xml:space="preserve">Only NR 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Uu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 xml:space="preserve"> interface, i.e. </w:t>
                            </w:r>
                            <w:proofErr w:type="spellStart"/>
                            <w:r w:rsidRPr="000221B4">
                              <w:rPr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0221B4">
                              <w:rPr>
                                <w:lang w:val="en-US"/>
                              </w:rPr>
                              <w:t>, and 5GC is considered, and it is limited to NR SA scenario in this release.</w:t>
                            </w:r>
                          </w:p>
                          <w:p w14:paraId="4B7DE31F" w14:textId="7DE667D8" w:rsidR="002134D7" w:rsidRPr="000221B4" w:rsidRDefault="005139E9" w:rsidP="00A4336F">
                            <w:pPr>
                              <w:pStyle w:val="NO"/>
                              <w:jc w:val="both"/>
                              <w:rPr>
                                <w:lang w:val="en-US"/>
                              </w:rPr>
                            </w:pPr>
                            <w:r w:rsidRPr="000221B4">
                              <w:rPr>
                                <w:lang w:val="en-US"/>
                              </w:rPr>
                              <w:t>NOTE 4:</w:t>
                            </w:r>
                            <w:r w:rsidRPr="000221B4">
                              <w:rPr>
                                <w:lang w:val="en-US"/>
                              </w:rPr>
                              <w:tab/>
                              <w:t>Work specific to the mobility scenario of “between indirect (via a first Relay UE) and indirect (via a second Relay UE)”, and the group mobility is not supported in this release.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80CCB2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510.75pt;height:1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">
                <v:textbox style="mso-fit-shape-to-text:t">
                  <w:txbxContent>
                    <w:p w14:paraId="615A198F" w14:textId="77777777" w:rsidR="005139E9" w:rsidRPr="000221B4" w:rsidRDefault="005139E9" w:rsidP="00A4336F">
                      <w:pPr>
                        <w:spacing w:before="120" w:after="0" w:line="280" w:lineRule="atLeast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The objective of this work item is to specify solutions to enable single-hop, 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sidelink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 xml:space="preserve">-based, L2 and L3 based UE-to-Network (U2N) relaying. </w:t>
                      </w:r>
                    </w:p>
                    <w:p w14:paraId="58935DE9" w14:textId="77777777" w:rsidR="005139E9" w:rsidRPr="000221B4" w:rsidRDefault="005139E9" w:rsidP="00A4336F">
                      <w:pPr>
                        <w:spacing w:before="120" w:after="0" w:line="280" w:lineRule="atLeast"/>
                        <w:jc w:val="both"/>
                        <w:rPr>
                          <w:lang w:val="en-US"/>
                        </w:rPr>
                      </w:pPr>
                      <w:bookmarkStart w:id="2" w:name="_Hlk67323386"/>
                      <w:r w:rsidRPr="000221B4">
                        <w:rPr>
                          <w:lang w:val="en-US"/>
                        </w:rPr>
                        <w:t>Work Item objectives on aspects common to both L2 and L3:</w:t>
                      </w:r>
                    </w:p>
                    <w:bookmarkEnd w:id="2"/>
                    <w:p w14:paraId="2886A11E" w14:textId="77777777" w:rsidR="005139E9" w:rsidRPr="000221B4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Specify mechanisms for U2N </w:t>
                      </w:r>
                      <w:r w:rsidRPr="000221B4">
                        <w:rPr>
                          <w:b/>
                          <w:bCs/>
                          <w:lang w:val="en-US"/>
                        </w:rPr>
                        <w:t>relay discovery and (re)selection</w:t>
                      </w:r>
                      <w:r w:rsidRPr="000221B4">
                        <w:rPr>
                          <w:lang w:val="en-US"/>
                        </w:rPr>
                        <w:t xml:space="preserve"> for L3 and L2 relaying [RAN2, RAN4]</w:t>
                      </w:r>
                    </w:p>
                    <w:p w14:paraId="4FDFBDD6" w14:textId="77777777" w:rsidR="005139E9" w:rsidRPr="000221B4" w:rsidRDefault="005139E9" w:rsidP="00A4336F">
                      <w:pPr>
                        <w:pStyle w:val="ListParagraph"/>
                        <w:numPr>
                          <w:ilvl w:val="1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Re-use LTE relay discovery and (re)selection as baseline</w:t>
                      </w:r>
                    </w:p>
                    <w:p w14:paraId="55828E96" w14:textId="77777777" w:rsidR="005139E9" w:rsidRPr="000221B4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Specify mechanisms for </w:t>
                      </w:r>
                      <w:r w:rsidRPr="000221B4">
                        <w:rPr>
                          <w:b/>
                          <w:bCs/>
                          <w:lang w:val="en-US"/>
                        </w:rPr>
                        <w:t>Relay and Remote UE authorization</w:t>
                      </w:r>
                      <w:r w:rsidRPr="000221B4">
                        <w:rPr>
                          <w:lang w:val="en-US"/>
                        </w:rPr>
                        <w:t xml:space="preserve"> for L3 and L2 relaying [RAN3]</w:t>
                      </w:r>
                    </w:p>
                    <w:p w14:paraId="0CA4F426" w14:textId="77777777" w:rsidR="005139E9" w:rsidRDefault="005139E9" w:rsidP="00A4336F">
                      <w:pPr>
                        <w:pStyle w:val="ListParagraph"/>
                        <w:numPr>
                          <w:ilvl w:val="1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</w:pPr>
                      <w:proofErr w:type="gramStart"/>
                      <w:r w:rsidRPr="002F756E">
                        <w:t>Re-</w:t>
                      </w:r>
                      <w:proofErr w:type="spellStart"/>
                      <w:r w:rsidRPr="002F756E">
                        <w:t>use</w:t>
                      </w:r>
                      <w:proofErr w:type="spellEnd"/>
                      <w:proofErr w:type="gramEnd"/>
                      <w:r w:rsidRPr="002F756E">
                        <w:t xml:space="preserve"> </w:t>
                      </w:r>
                      <w:r w:rsidRPr="004772EC">
                        <w:t>LTE</w:t>
                      </w:r>
                      <w:r>
                        <w:t xml:space="preserve"> </w:t>
                      </w:r>
                      <w:proofErr w:type="spellStart"/>
                      <w:r w:rsidRPr="002F756E">
                        <w:t>as</w:t>
                      </w:r>
                      <w:proofErr w:type="spellEnd"/>
                      <w:r w:rsidRPr="002F756E">
                        <w:t xml:space="preserve"> </w:t>
                      </w:r>
                      <w:proofErr w:type="spellStart"/>
                      <w:r w:rsidRPr="002F756E">
                        <w:t>baseline</w:t>
                      </w:r>
                      <w:proofErr w:type="spellEnd"/>
                    </w:p>
                    <w:p w14:paraId="2F371F9C" w14:textId="77777777" w:rsidR="005139E9" w:rsidRPr="000221B4" w:rsidRDefault="005139E9" w:rsidP="00A4336F">
                      <w:pPr>
                        <w:spacing w:before="120" w:after="0" w:line="280" w:lineRule="atLeast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Work Item objectives specific to Layer-2 (L2) relaying:</w:t>
                      </w:r>
                    </w:p>
                    <w:p w14:paraId="70C47A49" w14:textId="77777777" w:rsidR="005139E9" w:rsidRPr="000221B4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Specify mechanisms for E2E, i.e. PC5 and 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Uu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 xml:space="preserve">, </w:t>
                      </w:r>
                      <w:proofErr w:type="spellStart"/>
                      <w:r w:rsidRPr="000221B4">
                        <w:rPr>
                          <w:b/>
                          <w:bCs/>
                          <w:lang w:val="en-US"/>
                        </w:rPr>
                        <w:t>QoS</w:t>
                      </w:r>
                      <w:proofErr w:type="spellEnd"/>
                      <w:r w:rsidRPr="000221B4">
                        <w:rPr>
                          <w:b/>
                          <w:bCs/>
                          <w:lang w:val="en-US"/>
                        </w:rPr>
                        <w:t xml:space="preserve"> management</w:t>
                      </w:r>
                      <w:r w:rsidRPr="000221B4">
                        <w:rPr>
                          <w:lang w:val="en-US"/>
                        </w:rPr>
                        <w:t xml:space="preserve"> [RAN2]:</w:t>
                      </w:r>
                    </w:p>
                    <w:p w14:paraId="3C9441D3" w14:textId="77777777" w:rsidR="005139E9" w:rsidRPr="007E2FF1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</w:pPr>
                      <w:proofErr w:type="spellStart"/>
                      <w:r w:rsidRPr="007E2FF1">
                        <w:t>Specify</w:t>
                      </w:r>
                      <w:proofErr w:type="spellEnd"/>
                      <w:r w:rsidRPr="007E2FF1">
                        <w:t xml:space="preserve"> </w:t>
                      </w:r>
                      <w:proofErr w:type="spellStart"/>
                      <w:r w:rsidRPr="007E2FF1">
                        <w:t>mechanisms</w:t>
                      </w:r>
                      <w:proofErr w:type="spellEnd"/>
                      <w:r w:rsidRPr="007E2FF1">
                        <w:t xml:space="preserve"> </w:t>
                      </w:r>
                      <w:proofErr w:type="spellStart"/>
                      <w:r w:rsidRPr="007E2FF1">
                        <w:t>for</w:t>
                      </w:r>
                      <w:proofErr w:type="spellEnd"/>
                      <w:r w:rsidRPr="007E2FF1">
                        <w:t xml:space="preserve"> </w:t>
                      </w:r>
                      <w:proofErr w:type="spellStart"/>
                      <w:r w:rsidRPr="007E2FF1">
                        <w:rPr>
                          <w:b/>
                          <w:bCs/>
                        </w:rPr>
                        <w:t>service</w:t>
                      </w:r>
                      <w:proofErr w:type="spellEnd"/>
                      <w:r w:rsidRPr="007E2FF1"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7E2FF1">
                        <w:rPr>
                          <w:b/>
                          <w:bCs/>
                        </w:rPr>
                        <w:t>continuity</w:t>
                      </w:r>
                      <w:proofErr w:type="spellEnd"/>
                      <w:r w:rsidRPr="007E2FF1">
                        <w:t xml:space="preserve"> </w:t>
                      </w:r>
                    </w:p>
                    <w:p w14:paraId="1EAE0682" w14:textId="77777777" w:rsidR="005139E9" w:rsidRPr="000221B4" w:rsidRDefault="005139E9" w:rsidP="00A4336F">
                      <w:pPr>
                        <w:pStyle w:val="ListParagraph"/>
                        <w:numPr>
                          <w:ilvl w:val="1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Limited to intra-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gNB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 xml:space="preserve"> cases [RAN2]</w:t>
                      </w:r>
                    </w:p>
                    <w:p w14:paraId="153C6E50" w14:textId="77777777" w:rsidR="005139E9" w:rsidRPr="000221B4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Specify mechanisms for U2N </w:t>
                      </w:r>
                      <w:r w:rsidRPr="000221B4">
                        <w:rPr>
                          <w:b/>
                          <w:bCs/>
                          <w:lang w:val="en-US"/>
                        </w:rPr>
                        <w:t>Adaptation layer design</w:t>
                      </w:r>
                      <w:r w:rsidRPr="000221B4">
                        <w:rPr>
                          <w:lang w:val="en-US"/>
                        </w:rPr>
                        <w:t xml:space="preserve"> [RAN2]</w:t>
                      </w:r>
                    </w:p>
                    <w:p w14:paraId="4A60B8AC" w14:textId="77777777" w:rsidR="005139E9" w:rsidRPr="000221B4" w:rsidRDefault="005139E9" w:rsidP="00A4336F">
                      <w:pPr>
                        <w:pStyle w:val="ListParagraph"/>
                        <w:numPr>
                          <w:ilvl w:val="1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For bearer mapping and Remote UE identification, incl. RAN related security aspects if any</w:t>
                      </w:r>
                    </w:p>
                    <w:p w14:paraId="7B996E81" w14:textId="77777777" w:rsidR="005139E9" w:rsidRPr="000221B4" w:rsidRDefault="005139E9" w:rsidP="00A4336F">
                      <w:pPr>
                        <w:pStyle w:val="ListParagraph"/>
                        <w:numPr>
                          <w:ilvl w:val="0"/>
                          <w:numId w:val="72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 xml:space="preserve">Specify </w:t>
                      </w:r>
                      <w:r w:rsidRPr="000221B4">
                        <w:rPr>
                          <w:b/>
                          <w:bCs/>
                          <w:lang w:val="en-US"/>
                        </w:rPr>
                        <w:t>Control Plane procedures</w:t>
                      </w:r>
                      <w:r w:rsidRPr="000221B4">
                        <w:rPr>
                          <w:lang w:val="en-US"/>
                        </w:rPr>
                        <w:t xml:space="preserve"> for U2N, including RRC connection management, system information delivery, paging mechanism and access control for Remote UE [RAN2, RAN3]</w:t>
                      </w:r>
                    </w:p>
                    <w:p w14:paraId="7F575F5D" w14:textId="77777777" w:rsidR="00D71F2C" w:rsidRPr="000221B4" w:rsidRDefault="00D71F2C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</w:p>
                    <w:p w14:paraId="260E1D71" w14:textId="23C60916" w:rsidR="005139E9" w:rsidRPr="000221B4" w:rsidRDefault="005139E9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NOTE 1:</w:t>
                      </w:r>
                      <w:r w:rsidRPr="000221B4">
                        <w:rPr>
                          <w:lang w:val="en-US"/>
                        </w:rPr>
                        <w:tab/>
                        <w:t xml:space="preserve">RAN requests RAN2 to strive for completion of the common parts (objective 1) by RAN#92 (June). RAN understands that RAN2 will also initially work on other aspects that have cross-group dependencies. </w:t>
                      </w:r>
                    </w:p>
                    <w:p w14:paraId="068C4289" w14:textId="77777777" w:rsidR="005139E9" w:rsidRPr="000221B4" w:rsidRDefault="005139E9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NOTE 2:</w:t>
                      </w:r>
                      <w:r w:rsidRPr="000221B4">
                        <w:rPr>
                          <w:lang w:val="en-US"/>
                        </w:rPr>
                        <w:tab/>
                        <w:t xml:space="preserve">For L2 UE-to-Network Relay, it is assumed that the Remote UE has a single active connection towards 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gNB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 xml:space="preserve"> via only a single Relay UE at a given time in this release.</w:t>
                      </w:r>
                    </w:p>
                    <w:p w14:paraId="4DE12403" w14:textId="77777777" w:rsidR="005139E9" w:rsidRPr="000221B4" w:rsidRDefault="005139E9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NOTE 3:</w:t>
                      </w:r>
                      <w:r w:rsidRPr="000221B4">
                        <w:rPr>
                          <w:lang w:val="en-US"/>
                        </w:rPr>
                        <w:tab/>
                        <w:t xml:space="preserve">Only NR 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Uu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 xml:space="preserve"> interface, i.e. </w:t>
                      </w:r>
                      <w:proofErr w:type="spellStart"/>
                      <w:r w:rsidRPr="000221B4">
                        <w:rPr>
                          <w:lang w:val="en-US"/>
                        </w:rPr>
                        <w:t>gNB</w:t>
                      </w:r>
                      <w:proofErr w:type="spellEnd"/>
                      <w:r w:rsidRPr="000221B4">
                        <w:rPr>
                          <w:lang w:val="en-US"/>
                        </w:rPr>
                        <w:t>, and 5GC is considered, and it is limited to NR SA scenario in this release.</w:t>
                      </w:r>
                    </w:p>
                    <w:p w14:paraId="4B7DE31F" w14:textId="7DE667D8" w:rsidR="002134D7" w:rsidRPr="000221B4" w:rsidRDefault="005139E9" w:rsidP="00A4336F">
                      <w:pPr>
                        <w:pStyle w:val="NO"/>
                        <w:jc w:val="both"/>
                        <w:rPr>
                          <w:lang w:val="en-US"/>
                        </w:rPr>
                      </w:pPr>
                      <w:r w:rsidRPr="000221B4">
                        <w:rPr>
                          <w:lang w:val="en-US"/>
                        </w:rPr>
                        <w:t>NOTE 4:</w:t>
                      </w:r>
                      <w:r w:rsidRPr="000221B4">
                        <w:rPr>
                          <w:lang w:val="en-US"/>
                        </w:rPr>
                        <w:tab/>
                        <w:t>Work specific to the mobility scenario of “between indirect (via a first Relay UE) and indirect (via a second Relay UE)”, and the group mobility is not supported in this release.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F1F867" w14:textId="2C1B7E42" w:rsidR="003453B8" w:rsidRPr="000221B4" w:rsidRDefault="00A81005" w:rsidP="00D463F7">
      <w:pPr>
        <w:pStyle w:val="3GPPNormalText"/>
        <w:rPr>
          <w:rFonts w:ascii="Arial" w:eastAsia="SimSun" w:hAnsi="Arial"/>
          <w:snapToGrid w:val="0"/>
          <w:sz w:val="36"/>
          <w:lang w:val="en-US"/>
        </w:rPr>
      </w:pPr>
      <w:r w:rsidRPr="000221B4">
        <w:rPr>
          <w:snapToGrid w:val="0"/>
          <w:lang w:val="en-US"/>
        </w:rPr>
        <w:t>In this document,</w:t>
      </w:r>
      <w:r w:rsidR="000502A3" w:rsidRPr="000221B4">
        <w:rPr>
          <w:snapToGrid w:val="0"/>
          <w:lang w:val="en-US"/>
        </w:rPr>
        <w:t xml:space="preserve"> relay (re-)selection </w:t>
      </w:r>
      <w:r w:rsidR="005139E9" w:rsidRPr="000221B4">
        <w:rPr>
          <w:snapToGrid w:val="0"/>
          <w:lang w:val="en-US"/>
        </w:rPr>
        <w:t>for L2 and L3 relaying</w:t>
      </w:r>
      <w:r w:rsidR="00ED4EAD" w:rsidRPr="000221B4">
        <w:rPr>
          <w:snapToGrid w:val="0"/>
          <w:lang w:val="en-US"/>
        </w:rPr>
        <w:t xml:space="preserve"> </w:t>
      </w:r>
      <w:r w:rsidRPr="000221B4">
        <w:rPr>
          <w:snapToGrid w:val="0"/>
          <w:lang w:val="en-US"/>
        </w:rPr>
        <w:t xml:space="preserve">will be discussed. </w:t>
      </w:r>
    </w:p>
    <w:p w14:paraId="19CAD462" w14:textId="7E1B9112" w:rsidR="00ED5B2C" w:rsidRDefault="00B47A96" w:rsidP="007D2462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>Relay (</w:t>
      </w:r>
      <w:r w:rsidR="00A93187">
        <w:rPr>
          <w:snapToGrid w:val="0"/>
          <w:lang w:val="en-US"/>
        </w:rPr>
        <w:t>R</w:t>
      </w:r>
      <w:r>
        <w:rPr>
          <w:snapToGrid w:val="0"/>
          <w:lang w:val="en-US"/>
        </w:rPr>
        <w:t>e-</w:t>
      </w:r>
      <w:proofErr w:type="gramStart"/>
      <w:r>
        <w:rPr>
          <w:snapToGrid w:val="0"/>
          <w:lang w:val="en-US"/>
        </w:rPr>
        <w:t>)</w:t>
      </w:r>
      <w:r w:rsidR="00A93187">
        <w:rPr>
          <w:snapToGrid w:val="0"/>
          <w:lang w:val="en-US"/>
        </w:rPr>
        <w:t>S</w:t>
      </w:r>
      <w:r>
        <w:rPr>
          <w:snapToGrid w:val="0"/>
          <w:lang w:val="en-US"/>
        </w:rPr>
        <w:t>election</w:t>
      </w:r>
      <w:proofErr w:type="gramEnd"/>
      <w:r w:rsidR="00D26EE8">
        <w:rPr>
          <w:snapToGrid w:val="0"/>
          <w:lang w:val="en-US"/>
        </w:rPr>
        <w:t xml:space="preserve"> Criteria</w:t>
      </w:r>
      <w:r>
        <w:rPr>
          <w:snapToGrid w:val="0"/>
          <w:lang w:val="en-US"/>
        </w:rPr>
        <w:t xml:space="preserve"> </w:t>
      </w:r>
    </w:p>
    <w:p w14:paraId="3203CADE" w14:textId="5EC6B67C" w:rsidR="00FC04DB" w:rsidRPr="000221B4" w:rsidRDefault="00B9604F" w:rsidP="00B47A96">
      <w:pPr>
        <w:pStyle w:val="3GPPNormalText"/>
        <w:rPr>
          <w:lang w:val="en-US"/>
        </w:rPr>
      </w:pPr>
      <w:r w:rsidRPr="000221B4">
        <w:rPr>
          <w:lang w:val="en-US"/>
        </w:rPr>
        <w:t>As discussed in the email discussion [2], s</w:t>
      </w:r>
      <w:r w:rsidR="00093566" w:rsidRPr="000221B4">
        <w:rPr>
          <w:lang w:val="en-US"/>
        </w:rPr>
        <w:t xml:space="preserve">everal criteria can be applied </w:t>
      </w:r>
      <w:r w:rsidR="002C332A" w:rsidRPr="000221B4">
        <w:rPr>
          <w:lang w:val="en-US"/>
        </w:rPr>
        <w:t xml:space="preserve">to trigger </w:t>
      </w:r>
      <w:r w:rsidR="00093566" w:rsidRPr="000221B4">
        <w:rPr>
          <w:lang w:val="en-US"/>
        </w:rPr>
        <w:t>relay (re-)selection. Generally, the criteria can be classified into two main categories</w:t>
      </w:r>
      <w:r w:rsidR="007D1FD9" w:rsidRPr="000221B4">
        <w:rPr>
          <w:lang w:val="en-US"/>
        </w:rPr>
        <w:t>,</w:t>
      </w:r>
      <w:r w:rsidR="00093566" w:rsidRPr="000221B4">
        <w:rPr>
          <w:lang w:val="en-US"/>
        </w:rPr>
        <w:t xml:space="preserve"> </w:t>
      </w:r>
      <w:r w:rsidR="00AD276F" w:rsidRPr="000221B4">
        <w:rPr>
          <w:lang w:val="en-US"/>
        </w:rPr>
        <w:t xml:space="preserve">namely </w:t>
      </w:r>
      <w:r w:rsidR="00093566" w:rsidRPr="000221B4">
        <w:rPr>
          <w:lang w:val="en-US"/>
        </w:rPr>
        <w:t>Access Stratum (AS) criteria and higher layer criteria</w:t>
      </w:r>
      <w:r w:rsidR="00455BC2" w:rsidRPr="000221B4">
        <w:rPr>
          <w:lang w:val="en-US"/>
        </w:rPr>
        <w:t xml:space="preserve"> [2]</w:t>
      </w:r>
      <w:r w:rsidR="00093566" w:rsidRPr="000221B4">
        <w:rPr>
          <w:lang w:val="en-US"/>
        </w:rPr>
        <w:t>. Both type</w:t>
      </w:r>
      <w:r w:rsidR="007B22F3" w:rsidRPr="000221B4">
        <w:rPr>
          <w:lang w:val="en-US"/>
        </w:rPr>
        <w:t>s</w:t>
      </w:r>
      <w:r w:rsidR="00093566" w:rsidRPr="000221B4">
        <w:rPr>
          <w:lang w:val="en-US"/>
        </w:rPr>
        <w:t xml:space="preserve"> might be applied in both L2 and L3 </w:t>
      </w:r>
      <w:r w:rsidR="001E46AC" w:rsidRPr="000221B4">
        <w:rPr>
          <w:lang w:val="en-US"/>
        </w:rPr>
        <w:t>architectures</w:t>
      </w:r>
      <w:r w:rsidR="00455BC2" w:rsidRPr="000221B4">
        <w:rPr>
          <w:lang w:val="en-US"/>
        </w:rPr>
        <w:t xml:space="preserve"> [3,</w:t>
      </w:r>
      <w:r w:rsidR="00647B7A" w:rsidRPr="000221B4">
        <w:rPr>
          <w:lang w:val="en-US"/>
        </w:rPr>
        <w:t xml:space="preserve"> </w:t>
      </w:r>
      <w:r w:rsidR="00455BC2" w:rsidRPr="000221B4">
        <w:rPr>
          <w:lang w:val="en-US"/>
        </w:rPr>
        <w:t>4]</w:t>
      </w:r>
      <w:r w:rsidR="00093566" w:rsidRPr="000221B4">
        <w:rPr>
          <w:lang w:val="en-US"/>
        </w:rPr>
        <w:t>.</w:t>
      </w:r>
      <w:r w:rsidR="007D2462" w:rsidRPr="000221B4">
        <w:rPr>
          <w:lang w:val="en-US"/>
        </w:rPr>
        <w:t xml:space="preserve"> One of the criteria is </w:t>
      </w:r>
      <w:r w:rsidR="00870902" w:rsidRPr="000221B4">
        <w:rPr>
          <w:lang w:val="en-US"/>
        </w:rPr>
        <w:t xml:space="preserve">the </w:t>
      </w:r>
      <w:r w:rsidR="007D2462" w:rsidRPr="000221B4">
        <w:rPr>
          <w:lang w:val="en-US"/>
        </w:rPr>
        <w:t xml:space="preserve">RSRP of a candidate relay UE. </w:t>
      </w:r>
      <w:r w:rsidR="00870902" w:rsidRPr="000221B4">
        <w:rPr>
          <w:lang w:val="en-US"/>
        </w:rPr>
        <w:t>The following subsections discuss</w:t>
      </w:r>
      <w:r w:rsidR="007D2462" w:rsidRPr="000221B4">
        <w:rPr>
          <w:lang w:val="en-US"/>
        </w:rPr>
        <w:t xml:space="preserve"> consideration of RSRP as a relay </w:t>
      </w:r>
      <w:r w:rsidR="00CC21DB" w:rsidRPr="000221B4">
        <w:rPr>
          <w:lang w:val="en-US"/>
        </w:rPr>
        <w:br/>
      </w:r>
      <w:r w:rsidR="007D2462" w:rsidRPr="000221B4">
        <w:rPr>
          <w:lang w:val="en-US"/>
        </w:rPr>
        <w:t>(re-)selection</w:t>
      </w:r>
      <w:r w:rsidR="00870902" w:rsidRPr="000221B4">
        <w:rPr>
          <w:lang w:val="en-US"/>
        </w:rPr>
        <w:t>.</w:t>
      </w:r>
    </w:p>
    <w:p w14:paraId="2648386B" w14:textId="73B1C12A" w:rsidR="00FC7251" w:rsidRDefault="007D2462" w:rsidP="007D2462">
      <w:pPr>
        <w:pStyle w:val="Heading2"/>
      </w:pPr>
      <w:r>
        <w:t xml:space="preserve">RSRP of </w:t>
      </w:r>
      <w:r w:rsidR="00D70958">
        <w:t>Discovery Messages</w:t>
      </w:r>
    </w:p>
    <w:p w14:paraId="387DDF5A" w14:textId="4839FDD4" w:rsidR="00FC7251" w:rsidRPr="000221B4" w:rsidRDefault="00FC7251" w:rsidP="00D26EE8">
      <w:pPr>
        <w:pStyle w:val="3GPPNormalText"/>
        <w:rPr>
          <w:lang w:val="en-US"/>
        </w:rPr>
      </w:pPr>
      <w:r w:rsidRPr="000221B4">
        <w:rPr>
          <w:lang w:val="en-US"/>
        </w:rPr>
        <w:t>Based on the RAN2-</w:t>
      </w:r>
      <w:r w:rsidR="00607AB4" w:rsidRPr="000221B4">
        <w:rPr>
          <w:lang w:val="en-US"/>
        </w:rPr>
        <w:t>112-e</w:t>
      </w:r>
      <w:r w:rsidRPr="000221B4">
        <w:rPr>
          <w:lang w:val="en-US"/>
        </w:rPr>
        <w:t xml:space="preserve"> agreement, the RSRP of discovery messages can be considered as one of the criteria for relay (re-)selection. However, the RSRP of discovery messages reflect the distance of a remote UE and a relay UE</w:t>
      </w:r>
      <w:r w:rsidR="00870902" w:rsidRPr="000221B4">
        <w:rPr>
          <w:lang w:val="en-US"/>
        </w:rPr>
        <w:t>,</w:t>
      </w:r>
      <w:r w:rsidRPr="000221B4">
        <w:rPr>
          <w:lang w:val="en-US"/>
        </w:rPr>
        <w:t xml:space="preserve"> but it does not guarantee the required </w:t>
      </w:r>
      <w:proofErr w:type="spellStart"/>
      <w:r w:rsidRPr="000221B4">
        <w:rPr>
          <w:lang w:val="en-US"/>
        </w:rPr>
        <w:t>QoS</w:t>
      </w:r>
      <w:proofErr w:type="spellEnd"/>
      <w:r w:rsidRPr="000221B4">
        <w:rPr>
          <w:lang w:val="en-US"/>
        </w:rPr>
        <w:t xml:space="preserve"> requirements of traffic in a remote UE. In case the discovery procedure </w:t>
      </w:r>
      <w:r w:rsidR="00870902" w:rsidRPr="000221B4">
        <w:rPr>
          <w:lang w:val="en-US"/>
        </w:rPr>
        <w:t xml:space="preserve">uses </w:t>
      </w:r>
      <w:r w:rsidRPr="000221B4">
        <w:rPr>
          <w:lang w:val="en-US"/>
        </w:rPr>
        <w:t xml:space="preserve">dedicated resources (discovery resource pool) </w:t>
      </w:r>
      <w:r w:rsidR="00870902" w:rsidRPr="000221B4">
        <w:rPr>
          <w:lang w:val="en-US"/>
        </w:rPr>
        <w:t>and not</w:t>
      </w:r>
      <w:r w:rsidRPr="000221B4">
        <w:rPr>
          <w:lang w:val="en-US"/>
        </w:rPr>
        <w:t xml:space="preserve"> the common resource pool for transmission, a high RSRP of </w:t>
      </w:r>
      <w:r w:rsidR="00870902" w:rsidRPr="000221B4">
        <w:rPr>
          <w:lang w:val="en-US"/>
        </w:rPr>
        <w:t xml:space="preserve">the </w:t>
      </w:r>
      <w:r w:rsidRPr="000221B4">
        <w:rPr>
          <w:lang w:val="en-US"/>
        </w:rPr>
        <w:t>discovery messages cannot be interpreted as high RSRP in the common resource pool for transmission.</w:t>
      </w:r>
      <w:r w:rsidR="00607AB4" w:rsidRPr="000221B4">
        <w:rPr>
          <w:lang w:val="en-US"/>
        </w:rPr>
        <w:t xml:space="preserve"> Although, </w:t>
      </w:r>
      <w:r w:rsidR="000566E6" w:rsidRPr="000221B4">
        <w:rPr>
          <w:lang w:val="en-US"/>
        </w:rPr>
        <w:t xml:space="preserve">it was </w:t>
      </w:r>
      <w:r w:rsidR="00607AB4" w:rsidRPr="000221B4">
        <w:rPr>
          <w:lang w:val="en-US"/>
        </w:rPr>
        <w:t xml:space="preserve">agreed </w:t>
      </w:r>
      <w:r w:rsidR="000566E6" w:rsidRPr="000221B4">
        <w:rPr>
          <w:lang w:val="en-US"/>
        </w:rPr>
        <w:t>that a dedicated or common resource pool for discovery will be</w:t>
      </w:r>
      <w:r w:rsidR="00607AB4" w:rsidRPr="000221B4">
        <w:rPr>
          <w:lang w:val="en-US"/>
        </w:rPr>
        <w:t xml:space="preserve"> discussed in the WI phase, the agreement about</w:t>
      </w:r>
      <w:r w:rsidR="000566E6" w:rsidRPr="000221B4">
        <w:rPr>
          <w:lang w:val="en-US"/>
        </w:rPr>
        <w:t xml:space="preserve"> considering the</w:t>
      </w:r>
      <w:r w:rsidR="00607AB4" w:rsidRPr="000221B4">
        <w:rPr>
          <w:lang w:val="en-US"/>
        </w:rPr>
        <w:t xml:space="preserve"> RSRP of </w:t>
      </w:r>
      <w:r w:rsidR="001642ED" w:rsidRPr="000221B4">
        <w:rPr>
          <w:lang w:val="en-US"/>
        </w:rPr>
        <w:t xml:space="preserve">the </w:t>
      </w:r>
      <w:r w:rsidR="00607AB4" w:rsidRPr="000221B4">
        <w:rPr>
          <w:lang w:val="en-US"/>
        </w:rPr>
        <w:t xml:space="preserve">discovery messages </w:t>
      </w:r>
      <w:r w:rsidR="000566E6" w:rsidRPr="000221B4">
        <w:rPr>
          <w:lang w:val="en-US"/>
        </w:rPr>
        <w:t>as a</w:t>
      </w:r>
      <w:r w:rsidR="00607AB4" w:rsidRPr="000221B4">
        <w:rPr>
          <w:lang w:val="en-US"/>
        </w:rPr>
        <w:t xml:space="preserve"> relay (re-)selection criteria should be re-evaluated.  </w:t>
      </w:r>
      <w:r w:rsidRPr="000221B4">
        <w:rPr>
          <w:lang w:val="en-US"/>
        </w:rPr>
        <w:t xml:space="preserve"> </w:t>
      </w:r>
    </w:p>
    <w:p w14:paraId="33879C51" w14:textId="5CFC0CCE" w:rsidR="00000091" w:rsidRPr="000221B4" w:rsidRDefault="00000091" w:rsidP="008F42EC">
      <w:pPr>
        <w:pStyle w:val="TDocObservation"/>
        <w:jc w:val="both"/>
        <w:rPr>
          <w:lang w:val="en-US"/>
        </w:rPr>
      </w:pPr>
      <w:r w:rsidRPr="000221B4">
        <w:rPr>
          <w:lang w:val="en-US"/>
        </w:rPr>
        <w:t xml:space="preserve">If the discovery procedure </w:t>
      </w:r>
      <w:r w:rsidR="001642ED" w:rsidRPr="000221B4">
        <w:rPr>
          <w:lang w:val="en-US"/>
        </w:rPr>
        <w:t>uses</w:t>
      </w:r>
      <w:r w:rsidRPr="000221B4">
        <w:rPr>
          <w:lang w:val="en-US"/>
        </w:rPr>
        <w:t xml:space="preserve"> </w:t>
      </w:r>
      <w:r w:rsidR="00FC7251" w:rsidRPr="000221B4">
        <w:rPr>
          <w:lang w:val="en-US"/>
        </w:rPr>
        <w:t>a dedicated</w:t>
      </w:r>
      <w:r w:rsidRPr="000221B4">
        <w:rPr>
          <w:lang w:val="en-US"/>
        </w:rPr>
        <w:t xml:space="preserve"> resource pool</w:t>
      </w:r>
      <w:r w:rsidR="0056473B" w:rsidRPr="000221B4">
        <w:rPr>
          <w:lang w:val="en-US"/>
        </w:rPr>
        <w:t xml:space="preserve"> (or a dedicated set of resources)</w:t>
      </w:r>
      <w:r w:rsidRPr="000221B4">
        <w:rPr>
          <w:lang w:val="en-US"/>
        </w:rPr>
        <w:t xml:space="preserve"> </w:t>
      </w:r>
      <w:r w:rsidR="001642ED" w:rsidRPr="000221B4">
        <w:rPr>
          <w:lang w:val="en-US"/>
        </w:rPr>
        <w:t xml:space="preserve">and not </w:t>
      </w:r>
      <w:r w:rsidRPr="000221B4">
        <w:rPr>
          <w:lang w:val="en-US"/>
        </w:rPr>
        <w:t xml:space="preserve">the common resource pool for transmission, </w:t>
      </w:r>
      <w:r w:rsidR="0056473B" w:rsidRPr="000221B4">
        <w:rPr>
          <w:lang w:val="en-US"/>
        </w:rPr>
        <w:t>considering</w:t>
      </w:r>
      <w:r w:rsidRPr="000221B4">
        <w:rPr>
          <w:lang w:val="en-US"/>
        </w:rPr>
        <w:t xml:space="preserve"> the RSRP of discovery messages </w:t>
      </w:r>
      <w:proofErr w:type="gramStart"/>
      <w:r w:rsidRPr="000221B4">
        <w:rPr>
          <w:lang w:val="en-US"/>
        </w:rPr>
        <w:t>might  not</w:t>
      </w:r>
      <w:proofErr w:type="gramEnd"/>
      <w:r w:rsidRPr="000221B4">
        <w:rPr>
          <w:lang w:val="en-US"/>
        </w:rPr>
        <w:t xml:space="preserve"> be</w:t>
      </w:r>
      <w:r w:rsidR="0056473B" w:rsidRPr="000221B4">
        <w:rPr>
          <w:lang w:val="en-US"/>
        </w:rPr>
        <w:t xml:space="preserve"> </w:t>
      </w:r>
      <w:r w:rsidRPr="000221B4">
        <w:rPr>
          <w:lang w:val="en-US"/>
        </w:rPr>
        <w:t xml:space="preserve">appropriate for relay </w:t>
      </w:r>
      <w:r w:rsidR="0056473B" w:rsidRPr="000221B4">
        <w:rPr>
          <w:lang w:val="en-US"/>
        </w:rPr>
        <w:t>(re-)</w:t>
      </w:r>
      <w:r w:rsidRPr="000221B4">
        <w:rPr>
          <w:lang w:val="en-US"/>
        </w:rPr>
        <w:t xml:space="preserve">selection.  </w:t>
      </w:r>
    </w:p>
    <w:p w14:paraId="2D24DC40" w14:textId="56F5419F" w:rsidR="0056473B" w:rsidRPr="000221B4" w:rsidRDefault="00B60B7E" w:rsidP="008F42EC">
      <w:pPr>
        <w:pStyle w:val="TDocProposal"/>
        <w:jc w:val="both"/>
        <w:rPr>
          <w:lang w:val="en-US"/>
        </w:rPr>
      </w:pPr>
      <w:bookmarkStart w:id="3" w:name="_Toc61527981"/>
      <w:r w:rsidRPr="000221B4">
        <w:rPr>
          <w:lang w:val="en-US"/>
        </w:rPr>
        <w:t xml:space="preserve">RAN2 to </w:t>
      </w:r>
      <w:r w:rsidR="00607AB4" w:rsidRPr="000221B4">
        <w:rPr>
          <w:lang w:val="en-US"/>
        </w:rPr>
        <w:t xml:space="preserve">further </w:t>
      </w:r>
      <w:r w:rsidRPr="000221B4">
        <w:rPr>
          <w:lang w:val="en-US"/>
        </w:rPr>
        <w:t>study the case</w:t>
      </w:r>
      <w:r w:rsidR="0056473B" w:rsidRPr="000221B4">
        <w:rPr>
          <w:lang w:val="en-US"/>
        </w:rPr>
        <w:t>s</w:t>
      </w:r>
      <w:r w:rsidRPr="000221B4">
        <w:rPr>
          <w:lang w:val="en-US"/>
        </w:rPr>
        <w:t xml:space="preserve"> </w:t>
      </w:r>
      <w:r w:rsidR="007C77F7" w:rsidRPr="000221B4">
        <w:rPr>
          <w:lang w:val="en-US"/>
        </w:rPr>
        <w:t xml:space="preserve">where </w:t>
      </w:r>
      <w:r w:rsidR="0056473B" w:rsidRPr="000221B4">
        <w:rPr>
          <w:lang w:val="en-US"/>
        </w:rPr>
        <w:t xml:space="preserve">discovery procedure </w:t>
      </w:r>
      <w:r w:rsidR="001642ED" w:rsidRPr="000221B4">
        <w:rPr>
          <w:lang w:val="en-US"/>
        </w:rPr>
        <w:t>considers resources of</w:t>
      </w:r>
      <w:r w:rsidR="0056473B" w:rsidRPr="000221B4">
        <w:rPr>
          <w:lang w:val="en-US"/>
        </w:rPr>
        <w:t xml:space="preserve"> the common and dedicated resource pools</w:t>
      </w:r>
      <w:r w:rsidR="001642ED" w:rsidRPr="000221B4">
        <w:rPr>
          <w:lang w:val="en-US"/>
        </w:rPr>
        <w:t>,</w:t>
      </w:r>
      <w:r w:rsidR="0056473B" w:rsidRPr="000221B4">
        <w:rPr>
          <w:lang w:val="en-US"/>
        </w:rPr>
        <w:t xml:space="preserve"> </w:t>
      </w:r>
      <w:r w:rsidR="001642ED" w:rsidRPr="000221B4">
        <w:rPr>
          <w:lang w:val="en-US"/>
        </w:rPr>
        <w:t xml:space="preserve">when </w:t>
      </w:r>
      <w:r w:rsidR="0056473B" w:rsidRPr="000221B4">
        <w:rPr>
          <w:lang w:val="en-US"/>
        </w:rPr>
        <w:t xml:space="preserve">the RSRP of discovery messages is </w:t>
      </w:r>
      <w:r w:rsidR="001642ED" w:rsidRPr="000221B4">
        <w:rPr>
          <w:lang w:val="en-US"/>
        </w:rPr>
        <w:t xml:space="preserve">applied </w:t>
      </w:r>
      <w:r w:rsidR="0056473B" w:rsidRPr="000221B4">
        <w:rPr>
          <w:lang w:val="en-US"/>
        </w:rPr>
        <w:t>as a criteria for relay (re-)selection.</w:t>
      </w:r>
      <w:bookmarkEnd w:id="3"/>
    </w:p>
    <w:p w14:paraId="272879A4" w14:textId="4DFB552F" w:rsidR="00D70958" w:rsidRDefault="007D2462" w:rsidP="007D2462">
      <w:pPr>
        <w:pStyle w:val="Heading2"/>
        <w:rPr>
          <w:lang w:eastAsia="ja-JP"/>
        </w:rPr>
      </w:pPr>
      <w:r>
        <w:rPr>
          <w:lang w:eastAsia="ja-JP"/>
        </w:rPr>
        <w:t xml:space="preserve">RSRP of </w:t>
      </w:r>
      <w:r w:rsidR="00D70958">
        <w:rPr>
          <w:lang w:eastAsia="ja-JP"/>
        </w:rPr>
        <w:t>PC5 Unicast Link</w:t>
      </w:r>
    </w:p>
    <w:p w14:paraId="4084E8B4" w14:textId="5D63BEC3" w:rsidR="0083580C" w:rsidRPr="000221B4" w:rsidRDefault="0056473B" w:rsidP="00D26EE8">
      <w:pPr>
        <w:pStyle w:val="3GPPNormalText"/>
        <w:rPr>
          <w:lang w:val="en-US" w:eastAsia="ja-JP"/>
        </w:rPr>
      </w:pPr>
      <w:r w:rsidRPr="000221B4">
        <w:rPr>
          <w:lang w:val="en-US" w:eastAsia="ja-JP"/>
        </w:rPr>
        <w:t>Based on the RAN2-</w:t>
      </w:r>
      <w:r w:rsidR="00607AB4" w:rsidRPr="000221B4">
        <w:rPr>
          <w:lang w:val="en-US" w:eastAsia="ja-JP"/>
        </w:rPr>
        <w:t>112-e</w:t>
      </w:r>
      <w:r w:rsidRPr="000221B4">
        <w:rPr>
          <w:lang w:val="en-US" w:eastAsia="ja-JP"/>
        </w:rPr>
        <w:t xml:space="preserve"> agreement, the RSRP of an existing PC5 unicast link can be considered as a criteria for </w:t>
      </w:r>
      <w:r w:rsidR="00C52445" w:rsidRPr="000221B4">
        <w:rPr>
          <w:lang w:val="en-US" w:eastAsia="ja-JP"/>
        </w:rPr>
        <w:t xml:space="preserve">relay selection. </w:t>
      </w:r>
      <w:r w:rsidR="0083580C" w:rsidRPr="000221B4">
        <w:rPr>
          <w:lang w:val="en-US" w:eastAsia="ja-JP"/>
        </w:rPr>
        <w:t xml:space="preserve">The RSRP of messages in a PC5 unicast link </w:t>
      </w:r>
      <w:r w:rsidR="006A72D1" w:rsidRPr="000221B4">
        <w:rPr>
          <w:lang w:val="en-US" w:eastAsia="ja-JP"/>
        </w:rPr>
        <w:t xml:space="preserve">is </w:t>
      </w:r>
      <w:r w:rsidR="0083580C" w:rsidRPr="000221B4">
        <w:rPr>
          <w:lang w:val="en-US" w:eastAsia="ja-JP"/>
        </w:rPr>
        <w:t>beneficial for the relay selection</w:t>
      </w:r>
      <w:r w:rsidR="001642ED" w:rsidRPr="000221B4">
        <w:rPr>
          <w:lang w:val="en-US" w:eastAsia="ja-JP"/>
        </w:rPr>
        <w:t>,</w:t>
      </w:r>
      <w:r w:rsidR="0083580C" w:rsidRPr="000221B4">
        <w:rPr>
          <w:lang w:val="en-US" w:eastAsia="ja-JP"/>
        </w:rPr>
        <w:t xml:space="preserve"> if there is an on-going message exchange between the remote and relay UEs. In case where UEs do </w:t>
      </w:r>
      <w:r w:rsidR="002420EA" w:rsidRPr="000221B4">
        <w:rPr>
          <w:lang w:val="en-US" w:eastAsia="ja-JP"/>
        </w:rPr>
        <w:t xml:space="preserve">infrequently </w:t>
      </w:r>
      <w:r w:rsidR="0083580C" w:rsidRPr="000221B4">
        <w:rPr>
          <w:lang w:val="en-US" w:eastAsia="ja-JP"/>
        </w:rPr>
        <w:t xml:space="preserve">exchange any message over the PC5 link, the RSRP might be outdated. </w:t>
      </w:r>
    </w:p>
    <w:p w14:paraId="519CEFB0" w14:textId="17206569" w:rsidR="0056473B" w:rsidRPr="000221B4" w:rsidRDefault="0083580C" w:rsidP="008F42EC">
      <w:pPr>
        <w:pStyle w:val="TDocObservation"/>
        <w:jc w:val="both"/>
        <w:rPr>
          <w:lang w:val="en-US"/>
        </w:rPr>
      </w:pPr>
      <w:r w:rsidRPr="000221B4">
        <w:rPr>
          <w:lang w:val="en-US"/>
        </w:rPr>
        <w:t>The RSRP of PC5 unicast link might not be sufficient for relay (re-)selection</w:t>
      </w:r>
      <w:r w:rsidR="002420EA" w:rsidRPr="000221B4">
        <w:rPr>
          <w:lang w:val="en-US"/>
        </w:rPr>
        <w:t>,</w:t>
      </w:r>
      <w:r w:rsidRPr="000221B4">
        <w:rPr>
          <w:lang w:val="en-US"/>
        </w:rPr>
        <w:t xml:space="preserve"> if the relay and remote UE are not </w:t>
      </w:r>
      <w:r w:rsidR="002420EA" w:rsidRPr="000221B4">
        <w:rPr>
          <w:lang w:val="en-US"/>
        </w:rPr>
        <w:t xml:space="preserve">continuously </w:t>
      </w:r>
      <w:r w:rsidRPr="000221B4">
        <w:rPr>
          <w:lang w:val="en-US"/>
        </w:rPr>
        <w:t>exchanging messages over</w:t>
      </w:r>
      <w:r w:rsidR="006A72D1" w:rsidRPr="000221B4">
        <w:rPr>
          <w:lang w:val="en-US"/>
        </w:rPr>
        <w:t xml:space="preserve"> </w:t>
      </w:r>
      <w:r w:rsidR="006A72D1" w:rsidRPr="009551BB">
        <w:rPr>
          <w:lang w:val="en-US"/>
        </w:rPr>
        <w:t>the</w:t>
      </w:r>
      <w:r w:rsidRPr="009551BB">
        <w:rPr>
          <w:lang w:val="en-US"/>
        </w:rPr>
        <w:t xml:space="preserve"> </w:t>
      </w:r>
      <w:r w:rsidR="00CC21DB" w:rsidRPr="009551BB">
        <w:rPr>
          <w:lang w:val="en-US"/>
        </w:rPr>
        <w:t xml:space="preserve">PC5 </w:t>
      </w:r>
      <w:r w:rsidRPr="009551BB">
        <w:rPr>
          <w:lang w:val="en-US"/>
        </w:rPr>
        <w:t>link</w:t>
      </w:r>
      <w:r w:rsidRPr="000221B4">
        <w:rPr>
          <w:lang w:val="en-US"/>
        </w:rPr>
        <w:t xml:space="preserve">. </w:t>
      </w:r>
    </w:p>
    <w:p w14:paraId="0D3F5C7F" w14:textId="3082AC8C" w:rsidR="0083580C" w:rsidRPr="000221B4" w:rsidRDefault="0083580C" w:rsidP="008F42EC">
      <w:pPr>
        <w:pStyle w:val="TDocProposal"/>
        <w:jc w:val="both"/>
        <w:rPr>
          <w:lang w:val="en-US"/>
        </w:rPr>
      </w:pPr>
      <w:bookmarkStart w:id="4" w:name="_Toc61527982"/>
      <w:r w:rsidRPr="000221B4">
        <w:rPr>
          <w:lang w:val="en-US"/>
        </w:rPr>
        <w:t xml:space="preserve">RAN2 to study the case where remote and relay UEs are not </w:t>
      </w:r>
      <w:r w:rsidR="002420EA" w:rsidRPr="000221B4">
        <w:rPr>
          <w:lang w:val="en-US"/>
        </w:rPr>
        <w:t xml:space="preserve">continuously </w:t>
      </w:r>
      <w:r w:rsidRPr="000221B4">
        <w:rPr>
          <w:lang w:val="en-US"/>
        </w:rPr>
        <w:t>exchanging message and the RSRP of PC5 link is one of the criteria of relay (re-)selection.</w:t>
      </w:r>
      <w:bookmarkEnd w:id="4"/>
      <w:r w:rsidRPr="000221B4">
        <w:rPr>
          <w:lang w:val="en-US"/>
        </w:rPr>
        <w:t xml:space="preserve"> </w:t>
      </w:r>
    </w:p>
    <w:p w14:paraId="6644E56C" w14:textId="694981AF" w:rsidR="00D70958" w:rsidRDefault="00D70958" w:rsidP="007D2462">
      <w:pPr>
        <w:pStyle w:val="Heading1"/>
        <w:numPr>
          <w:ilvl w:val="0"/>
          <w:numId w:val="7"/>
        </w:numPr>
        <w:rPr>
          <w:lang w:eastAsia="ja-JP"/>
        </w:rPr>
      </w:pPr>
      <w:r>
        <w:rPr>
          <w:lang w:eastAsia="ja-JP"/>
        </w:rPr>
        <w:t>Relay Re-selection</w:t>
      </w:r>
    </w:p>
    <w:p w14:paraId="356EE119" w14:textId="429009E1" w:rsidR="006A72D1" w:rsidRPr="006A72D1" w:rsidRDefault="006A72D1" w:rsidP="006A72D1">
      <w:pPr>
        <w:pStyle w:val="Heading2"/>
        <w:rPr>
          <w:lang w:eastAsia="ja-JP"/>
        </w:rPr>
      </w:pPr>
      <w:r>
        <w:rPr>
          <w:lang w:eastAsia="ja-JP"/>
        </w:rPr>
        <w:t>Radio Link Failure case</w:t>
      </w:r>
    </w:p>
    <w:p w14:paraId="0472A9BD" w14:textId="3338C8C5" w:rsidR="001860BC" w:rsidRPr="009551BB" w:rsidRDefault="001860BC" w:rsidP="00A4336F">
      <w:pPr>
        <w:pStyle w:val="3GPPNormalText"/>
        <w:rPr>
          <w:lang w:val="en-US" w:eastAsia="ja-JP"/>
        </w:rPr>
      </w:pPr>
      <w:r w:rsidRPr="009551BB">
        <w:rPr>
          <w:lang w:val="en-US" w:eastAsia="ja-JP"/>
        </w:rPr>
        <w:t xml:space="preserve">One of the reasons to trigger the relay re-selection </w:t>
      </w:r>
      <w:r w:rsidR="006A72D1" w:rsidRPr="009551BB">
        <w:rPr>
          <w:lang w:val="en-US" w:eastAsia="ja-JP"/>
        </w:rPr>
        <w:t>is a</w:t>
      </w:r>
      <w:r w:rsidRPr="009551BB">
        <w:rPr>
          <w:lang w:val="en-US" w:eastAsia="ja-JP"/>
        </w:rPr>
        <w:t xml:space="preserve"> Radio Link Failure (RLF). </w:t>
      </w:r>
      <w:r w:rsidR="009551BB" w:rsidRPr="009551BB">
        <w:rPr>
          <w:lang w:val="en-US" w:eastAsia="ja-JP"/>
        </w:rPr>
        <w:t xml:space="preserve">A possible </w:t>
      </w:r>
      <w:r w:rsidR="009551BB">
        <w:rPr>
          <w:lang w:val="en-US" w:eastAsia="ja-JP"/>
        </w:rPr>
        <w:t>scenario</w:t>
      </w:r>
      <w:r w:rsidR="009551BB" w:rsidRPr="009551BB">
        <w:rPr>
          <w:lang w:val="en-US" w:eastAsia="ja-JP"/>
        </w:rPr>
        <w:t xml:space="preserve"> could be that the remote UE would detect</w:t>
      </w:r>
      <w:r w:rsidR="007D14D0">
        <w:rPr>
          <w:lang w:val="en-US" w:eastAsia="ja-JP"/>
        </w:rPr>
        <w:t xml:space="preserve"> the RLF condition with a delay</w:t>
      </w:r>
      <w:r w:rsidRPr="009551BB">
        <w:rPr>
          <w:lang w:val="en-US" w:eastAsia="ja-JP"/>
        </w:rPr>
        <w:t xml:space="preserve">. </w:t>
      </w:r>
      <w:r w:rsidR="00ED6CBD" w:rsidRPr="009551BB">
        <w:rPr>
          <w:lang w:val="en-US" w:eastAsia="ja-JP"/>
        </w:rPr>
        <w:t>T</w:t>
      </w:r>
      <w:r w:rsidR="009C30A7" w:rsidRPr="009551BB">
        <w:rPr>
          <w:lang w:val="en-US" w:eastAsia="ja-JP"/>
        </w:rPr>
        <w:t xml:space="preserve">he service continuity might not be provided due to the possible delays in the relay re-selection. </w:t>
      </w:r>
    </w:p>
    <w:p w14:paraId="2BAED602" w14:textId="011F886E" w:rsidR="009C30A7" w:rsidRPr="000221B4" w:rsidRDefault="009C30A7" w:rsidP="00A4336F">
      <w:pPr>
        <w:pStyle w:val="TDocObservation"/>
        <w:jc w:val="both"/>
        <w:rPr>
          <w:lang w:val="en-US"/>
        </w:rPr>
      </w:pPr>
      <w:r w:rsidRPr="000221B4">
        <w:rPr>
          <w:lang w:val="en-US"/>
        </w:rPr>
        <w:t xml:space="preserve">In case of RLF, the service continuity might not be </w:t>
      </w:r>
      <w:r w:rsidR="006A72D1" w:rsidRPr="000221B4">
        <w:rPr>
          <w:lang w:val="en-US"/>
        </w:rPr>
        <w:t>fulfilled</w:t>
      </w:r>
      <w:r w:rsidRPr="000221B4">
        <w:rPr>
          <w:lang w:val="en-US"/>
        </w:rPr>
        <w:t xml:space="preserve"> due to the possible </w:t>
      </w:r>
      <w:r w:rsidR="00B20CE1" w:rsidRPr="000221B4">
        <w:rPr>
          <w:lang w:val="en-US"/>
        </w:rPr>
        <w:t>delays</w:t>
      </w:r>
      <w:r w:rsidRPr="000221B4">
        <w:rPr>
          <w:lang w:val="en-US"/>
        </w:rPr>
        <w:t xml:space="preserve"> </w:t>
      </w:r>
      <w:r w:rsidR="002420EA" w:rsidRPr="000221B4">
        <w:rPr>
          <w:lang w:val="en-US"/>
        </w:rPr>
        <w:t>to trigger</w:t>
      </w:r>
      <w:r w:rsidRPr="000221B4">
        <w:rPr>
          <w:lang w:val="en-US"/>
        </w:rPr>
        <w:t xml:space="preserve"> </w:t>
      </w:r>
      <w:r w:rsidR="006A72D1" w:rsidRPr="000221B4">
        <w:rPr>
          <w:lang w:val="en-US"/>
        </w:rPr>
        <w:t xml:space="preserve">the </w:t>
      </w:r>
      <w:r w:rsidRPr="000221B4">
        <w:rPr>
          <w:lang w:val="en-US"/>
        </w:rPr>
        <w:t>relay re-selection</w:t>
      </w:r>
      <w:r w:rsidR="006A72D1" w:rsidRPr="000221B4">
        <w:rPr>
          <w:lang w:val="en-US"/>
        </w:rPr>
        <w:t xml:space="preserve"> procedure</w:t>
      </w:r>
      <w:r w:rsidRPr="000221B4">
        <w:rPr>
          <w:lang w:val="en-US"/>
        </w:rPr>
        <w:t xml:space="preserve">. </w:t>
      </w:r>
    </w:p>
    <w:p w14:paraId="1BD511A1" w14:textId="72BA5600" w:rsidR="009C30A7" w:rsidRPr="000221B4" w:rsidRDefault="009C30A7" w:rsidP="00A4336F">
      <w:pPr>
        <w:pStyle w:val="TDocProposal"/>
        <w:jc w:val="both"/>
        <w:rPr>
          <w:rFonts w:eastAsiaTheme="minorHAnsi"/>
          <w:lang w:val="en-US"/>
        </w:rPr>
      </w:pPr>
      <w:bookmarkStart w:id="5" w:name="_Toc61527983"/>
      <w:r w:rsidRPr="000221B4">
        <w:rPr>
          <w:lang w:val="en-US"/>
        </w:rPr>
        <w:t xml:space="preserve">RAN2 to study the possible criteria to trigger relay re-selection </w:t>
      </w:r>
      <w:r w:rsidR="006A72D1" w:rsidRPr="000221B4">
        <w:rPr>
          <w:lang w:val="en-US"/>
        </w:rPr>
        <w:t xml:space="preserve">in time </w:t>
      </w:r>
      <w:r w:rsidRPr="000221B4">
        <w:rPr>
          <w:lang w:val="en-US"/>
        </w:rPr>
        <w:t xml:space="preserve">to </w:t>
      </w:r>
      <w:r w:rsidR="002420EA" w:rsidRPr="000221B4">
        <w:rPr>
          <w:lang w:val="en-US"/>
        </w:rPr>
        <w:t xml:space="preserve">ensure </w:t>
      </w:r>
      <w:r w:rsidRPr="000221B4">
        <w:rPr>
          <w:lang w:val="en-US"/>
        </w:rPr>
        <w:t>service continuity.</w:t>
      </w:r>
      <w:bookmarkEnd w:id="5"/>
      <w:r w:rsidRPr="000221B4">
        <w:rPr>
          <w:lang w:val="en-US"/>
        </w:rPr>
        <w:t xml:space="preserve"> </w:t>
      </w:r>
    </w:p>
    <w:p w14:paraId="3C928890" w14:textId="7FAD522E" w:rsidR="00D3678F" w:rsidRDefault="00D3678F" w:rsidP="00D3678F">
      <w:pPr>
        <w:pStyle w:val="Heading2"/>
        <w:rPr>
          <w:lang w:eastAsia="ja-JP"/>
        </w:rPr>
      </w:pPr>
      <w:r>
        <w:rPr>
          <w:lang w:eastAsia="ja-JP"/>
        </w:rPr>
        <w:lastRenderedPageBreak/>
        <w:t xml:space="preserve">Candidate </w:t>
      </w:r>
      <w:r w:rsidR="00BC2B51">
        <w:rPr>
          <w:lang w:eastAsia="ja-JP"/>
        </w:rPr>
        <w:t>R</w:t>
      </w:r>
      <w:r>
        <w:rPr>
          <w:lang w:eastAsia="ja-JP"/>
        </w:rPr>
        <w:t xml:space="preserve">elay </w:t>
      </w:r>
      <w:r w:rsidR="00BC2B51">
        <w:rPr>
          <w:lang w:eastAsia="ja-JP"/>
        </w:rPr>
        <w:t>S</w:t>
      </w:r>
      <w:r>
        <w:rPr>
          <w:lang w:eastAsia="ja-JP"/>
        </w:rPr>
        <w:t xml:space="preserve">et in </w:t>
      </w:r>
      <w:r w:rsidR="00BC2B51">
        <w:rPr>
          <w:lang w:eastAsia="ja-JP"/>
        </w:rPr>
        <w:t>R</w:t>
      </w:r>
      <w:r>
        <w:rPr>
          <w:lang w:eastAsia="ja-JP"/>
        </w:rPr>
        <w:t>emote UEs</w:t>
      </w:r>
    </w:p>
    <w:p w14:paraId="491DFF2D" w14:textId="4FF1CFBA" w:rsidR="00D3678F" w:rsidRPr="000221B4" w:rsidRDefault="00D3678F" w:rsidP="00A4336F">
      <w:pPr>
        <w:pStyle w:val="3GPPNormalText"/>
        <w:rPr>
          <w:lang w:val="en-US" w:eastAsia="ja-JP"/>
        </w:rPr>
      </w:pPr>
      <w:r w:rsidRPr="000221B4">
        <w:rPr>
          <w:lang w:val="en-US" w:eastAsia="ja-JP"/>
        </w:rPr>
        <w:t xml:space="preserve">The (re-)selection </w:t>
      </w:r>
      <w:r w:rsidRPr="009551BB">
        <w:rPr>
          <w:lang w:val="en-US" w:eastAsia="ja-JP"/>
        </w:rPr>
        <w:t>procedure</w:t>
      </w:r>
      <w:r w:rsidR="009551BB">
        <w:rPr>
          <w:lang w:val="en-US" w:eastAsia="ja-JP"/>
        </w:rPr>
        <w:t xml:space="preserve">s such as discovery, PC5 and </w:t>
      </w:r>
      <w:proofErr w:type="spellStart"/>
      <w:r w:rsidR="009551BB">
        <w:rPr>
          <w:lang w:val="en-US" w:eastAsia="ja-JP"/>
        </w:rPr>
        <w:t>Uu</w:t>
      </w:r>
      <w:proofErr w:type="spellEnd"/>
      <w:r w:rsidR="009551BB">
        <w:rPr>
          <w:lang w:val="en-US" w:eastAsia="ja-JP"/>
        </w:rPr>
        <w:t xml:space="preserve"> measurements, and checking higher layer criteria</w:t>
      </w:r>
      <w:r w:rsidRPr="009551BB">
        <w:rPr>
          <w:lang w:val="en-US" w:eastAsia="ja-JP"/>
        </w:rPr>
        <w:t xml:space="preserve"> might be </w:t>
      </w:r>
      <w:r w:rsidR="009861BC" w:rsidRPr="009551BB">
        <w:rPr>
          <w:lang w:val="en-US" w:eastAsia="ja-JP"/>
        </w:rPr>
        <w:t xml:space="preserve">too </w:t>
      </w:r>
      <w:r w:rsidRPr="009551BB">
        <w:rPr>
          <w:lang w:val="en-US" w:eastAsia="ja-JP"/>
        </w:rPr>
        <w:t xml:space="preserve">time consuming to find an </w:t>
      </w:r>
      <w:r w:rsidR="001E46AC" w:rsidRPr="009551BB">
        <w:rPr>
          <w:lang w:val="en-US" w:eastAsia="ja-JP"/>
        </w:rPr>
        <w:t>appropriate</w:t>
      </w:r>
      <w:r w:rsidRPr="009551BB">
        <w:rPr>
          <w:lang w:val="en-US" w:eastAsia="ja-JP"/>
        </w:rPr>
        <w:t xml:space="preserve"> relay UE meeting all AS and higher layer criteria</w:t>
      </w:r>
      <w:r w:rsidR="002420EA" w:rsidRPr="009551BB">
        <w:rPr>
          <w:lang w:val="en-US" w:eastAsia="ja-JP"/>
        </w:rPr>
        <w:t>,</w:t>
      </w:r>
      <w:r w:rsidRPr="009551BB">
        <w:rPr>
          <w:lang w:val="en-US" w:eastAsia="ja-JP"/>
        </w:rPr>
        <w:t xml:space="preserve"> when</w:t>
      </w:r>
      <w:r w:rsidR="002420EA" w:rsidRPr="009551BB">
        <w:rPr>
          <w:lang w:val="en-US" w:eastAsia="ja-JP"/>
        </w:rPr>
        <w:t>ever</w:t>
      </w:r>
      <w:r w:rsidRPr="009551BB">
        <w:rPr>
          <w:lang w:val="en-US" w:eastAsia="ja-JP"/>
        </w:rPr>
        <w:t xml:space="preserve"> re-selection criteria </w:t>
      </w:r>
      <w:r w:rsidR="00F21EC6" w:rsidRPr="009551BB">
        <w:rPr>
          <w:lang w:val="en-US" w:eastAsia="ja-JP"/>
        </w:rPr>
        <w:t xml:space="preserve">are </w:t>
      </w:r>
      <w:r w:rsidRPr="009551BB">
        <w:rPr>
          <w:lang w:val="en-US" w:eastAsia="ja-JP"/>
        </w:rPr>
        <w:t xml:space="preserve">met. All </w:t>
      </w:r>
      <w:r w:rsidRPr="000221B4">
        <w:rPr>
          <w:lang w:val="en-US" w:eastAsia="ja-JP"/>
        </w:rPr>
        <w:t xml:space="preserve">UEs </w:t>
      </w:r>
      <w:r w:rsidR="002420EA" w:rsidRPr="000221B4">
        <w:rPr>
          <w:lang w:val="en-US" w:eastAsia="ja-JP"/>
        </w:rPr>
        <w:t xml:space="preserve">that </w:t>
      </w:r>
      <w:proofErr w:type="gramStart"/>
      <w:r w:rsidRPr="000221B4">
        <w:rPr>
          <w:lang w:val="en-US" w:eastAsia="ja-JP"/>
        </w:rPr>
        <w:t xml:space="preserve">meet </w:t>
      </w:r>
      <w:r w:rsidR="002420EA" w:rsidRPr="000221B4">
        <w:rPr>
          <w:lang w:val="en-US" w:eastAsia="ja-JP"/>
        </w:rPr>
        <w:t xml:space="preserve"> </w:t>
      </w:r>
      <w:r w:rsidRPr="000221B4">
        <w:rPr>
          <w:lang w:val="en-US" w:eastAsia="ja-JP"/>
        </w:rPr>
        <w:t>relay</w:t>
      </w:r>
      <w:proofErr w:type="gramEnd"/>
      <w:r w:rsidRPr="000221B4">
        <w:rPr>
          <w:lang w:val="en-US" w:eastAsia="ja-JP"/>
        </w:rPr>
        <w:t xml:space="preserve"> selection criteria can be listed by </w:t>
      </w:r>
      <w:r w:rsidR="006A635C" w:rsidRPr="000221B4">
        <w:rPr>
          <w:lang w:val="en-US" w:eastAsia="ja-JP"/>
        </w:rPr>
        <w:t xml:space="preserve">the </w:t>
      </w:r>
      <w:proofErr w:type="spellStart"/>
      <w:r w:rsidRPr="000221B4">
        <w:rPr>
          <w:lang w:val="en-US" w:eastAsia="ja-JP"/>
        </w:rPr>
        <w:t>gNB</w:t>
      </w:r>
      <w:proofErr w:type="spellEnd"/>
      <w:r w:rsidR="006E0281" w:rsidRPr="000221B4">
        <w:rPr>
          <w:lang w:val="en-US" w:eastAsia="ja-JP"/>
        </w:rPr>
        <w:t xml:space="preserve">. This </w:t>
      </w:r>
      <w:r w:rsidRPr="000221B4">
        <w:rPr>
          <w:lang w:val="en-US" w:eastAsia="ja-JP"/>
        </w:rPr>
        <w:t>list can be sent to a remote UE along with other information</w:t>
      </w:r>
      <w:r w:rsidR="00C7789D" w:rsidRPr="000221B4">
        <w:rPr>
          <w:lang w:val="en-US" w:eastAsia="ja-JP"/>
        </w:rPr>
        <w:t>,</w:t>
      </w:r>
      <w:r w:rsidRPr="000221B4">
        <w:rPr>
          <w:lang w:val="en-US" w:eastAsia="ja-JP"/>
        </w:rPr>
        <w:t xml:space="preserve"> such as resource pool, thresholds for </w:t>
      </w:r>
      <w:r w:rsidR="00A0730A" w:rsidRPr="000221B4">
        <w:rPr>
          <w:lang w:val="en-US" w:eastAsia="ja-JP"/>
        </w:rPr>
        <w:t>(</w:t>
      </w:r>
      <w:r w:rsidRPr="000221B4">
        <w:rPr>
          <w:lang w:val="en-US" w:eastAsia="ja-JP"/>
        </w:rPr>
        <w:t>re</w:t>
      </w:r>
      <w:r w:rsidR="00A0730A" w:rsidRPr="000221B4">
        <w:rPr>
          <w:lang w:val="en-US" w:eastAsia="ja-JP"/>
        </w:rPr>
        <w:t>)</w:t>
      </w:r>
      <w:r w:rsidRPr="000221B4">
        <w:rPr>
          <w:lang w:val="en-US" w:eastAsia="ja-JP"/>
        </w:rPr>
        <w:t xml:space="preserve">-selection etc. The final relay </w:t>
      </w:r>
      <w:r w:rsidR="005C1FCA" w:rsidRPr="000221B4">
        <w:rPr>
          <w:lang w:val="en-US" w:eastAsia="ja-JP"/>
        </w:rPr>
        <w:t>(</w:t>
      </w:r>
      <w:r w:rsidRPr="000221B4">
        <w:rPr>
          <w:lang w:val="en-US" w:eastAsia="ja-JP"/>
        </w:rPr>
        <w:t>re-</w:t>
      </w:r>
      <w:r w:rsidR="005C1FCA" w:rsidRPr="000221B4">
        <w:rPr>
          <w:lang w:val="en-US" w:eastAsia="ja-JP"/>
        </w:rPr>
        <w:t>)</w:t>
      </w:r>
      <w:r w:rsidRPr="000221B4">
        <w:rPr>
          <w:lang w:val="en-US" w:eastAsia="ja-JP"/>
        </w:rPr>
        <w:t xml:space="preserve">selection can </w:t>
      </w:r>
      <w:r w:rsidRPr="009551BB">
        <w:rPr>
          <w:lang w:val="en-US" w:eastAsia="ja-JP"/>
        </w:rPr>
        <w:t xml:space="preserve">be left to UE </w:t>
      </w:r>
      <w:r w:rsidR="001E46AC" w:rsidRPr="009551BB">
        <w:rPr>
          <w:lang w:val="en-US" w:eastAsia="ja-JP"/>
        </w:rPr>
        <w:t>implementation</w:t>
      </w:r>
      <w:r w:rsidRPr="000221B4">
        <w:rPr>
          <w:lang w:val="en-US" w:eastAsia="ja-JP"/>
        </w:rPr>
        <w:t>. The candidate list assists a remote UE in a faster relay (re-)selection procedure.</w:t>
      </w:r>
      <w:r w:rsidR="00903040" w:rsidRPr="000221B4">
        <w:rPr>
          <w:lang w:val="en-US" w:eastAsia="ja-JP"/>
        </w:rPr>
        <w:t xml:space="preserve"> However, the list might be outdated due to the dynamics of the networks and needs to be updated </w:t>
      </w:r>
      <w:r w:rsidR="00903040" w:rsidRPr="009551BB">
        <w:rPr>
          <w:lang w:val="en-US" w:eastAsia="ja-JP"/>
        </w:rPr>
        <w:t xml:space="preserve">by </w:t>
      </w:r>
      <w:r w:rsidR="009861BC" w:rsidRPr="009551BB">
        <w:rPr>
          <w:lang w:val="en-US" w:eastAsia="ja-JP"/>
        </w:rPr>
        <w:t xml:space="preserve">the </w:t>
      </w:r>
      <w:proofErr w:type="spellStart"/>
      <w:r w:rsidR="00903040" w:rsidRPr="009551BB">
        <w:rPr>
          <w:lang w:val="en-US" w:eastAsia="ja-JP"/>
        </w:rPr>
        <w:t>gNB</w:t>
      </w:r>
      <w:proofErr w:type="spellEnd"/>
      <w:r w:rsidR="00903040" w:rsidRPr="009551BB">
        <w:rPr>
          <w:lang w:val="en-US" w:eastAsia="ja-JP"/>
        </w:rPr>
        <w:t xml:space="preserve"> </w:t>
      </w:r>
      <w:r w:rsidR="00903040" w:rsidRPr="000221B4">
        <w:rPr>
          <w:lang w:val="en-US" w:eastAsia="ja-JP"/>
        </w:rPr>
        <w:t xml:space="preserve">or a remote UE. </w:t>
      </w:r>
    </w:p>
    <w:p w14:paraId="1ED3332C" w14:textId="1615620C" w:rsidR="00D3678F" w:rsidRPr="000221B4" w:rsidRDefault="00D3678F" w:rsidP="00A4336F">
      <w:pPr>
        <w:pStyle w:val="TDocObservation"/>
        <w:jc w:val="both"/>
        <w:rPr>
          <w:lang w:val="en-US"/>
        </w:rPr>
      </w:pPr>
      <w:bookmarkStart w:id="6" w:name="_Toc54257174"/>
      <w:r w:rsidRPr="000221B4">
        <w:rPr>
          <w:lang w:val="en-US"/>
        </w:rPr>
        <w:t xml:space="preserve">The relay re-selection procedure might lead to higher </w:t>
      </w:r>
      <w:r w:rsidR="00C7789D" w:rsidRPr="000221B4">
        <w:rPr>
          <w:lang w:val="en-US"/>
        </w:rPr>
        <w:t xml:space="preserve">delay </w:t>
      </w:r>
      <w:r w:rsidRPr="000221B4">
        <w:rPr>
          <w:lang w:val="en-US"/>
        </w:rPr>
        <w:t xml:space="preserve">due to the </w:t>
      </w:r>
      <w:r w:rsidR="00C7789D" w:rsidRPr="000221B4">
        <w:rPr>
          <w:lang w:val="en-US"/>
        </w:rPr>
        <w:t xml:space="preserve">involvement of the </w:t>
      </w:r>
      <w:r w:rsidRPr="000221B4">
        <w:rPr>
          <w:lang w:val="en-US"/>
        </w:rPr>
        <w:t xml:space="preserve">discovery procedure, </w:t>
      </w:r>
      <w:r w:rsidR="00C7789D" w:rsidRPr="000221B4">
        <w:rPr>
          <w:lang w:val="en-US"/>
        </w:rPr>
        <w:t xml:space="preserve">performing </w:t>
      </w:r>
      <w:r w:rsidRPr="000221B4">
        <w:rPr>
          <w:lang w:val="en-US"/>
        </w:rPr>
        <w:t xml:space="preserve">measurements on PC5 and </w:t>
      </w:r>
      <w:proofErr w:type="spellStart"/>
      <w:r w:rsidRPr="000221B4">
        <w:rPr>
          <w:lang w:val="en-US"/>
        </w:rPr>
        <w:t>Uu</w:t>
      </w:r>
      <w:proofErr w:type="spellEnd"/>
      <w:r w:rsidRPr="000221B4">
        <w:rPr>
          <w:lang w:val="en-US"/>
        </w:rPr>
        <w:t xml:space="preserve"> interfaces and checking for the higher layer criteria.</w:t>
      </w:r>
      <w:bookmarkEnd w:id="6"/>
    </w:p>
    <w:p w14:paraId="275EDFF3" w14:textId="05B0E937" w:rsidR="00D3678F" w:rsidRPr="000221B4" w:rsidRDefault="00D3678F" w:rsidP="00A4336F">
      <w:pPr>
        <w:pStyle w:val="TDocProposal"/>
        <w:jc w:val="both"/>
        <w:rPr>
          <w:lang w:val="en-US"/>
        </w:rPr>
      </w:pPr>
      <w:bookmarkStart w:id="7" w:name="_Toc61527984"/>
      <w:r w:rsidRPr="000221B4">
        <w:rPr>
          <w:lang w:val="en-US"/>
        </w:rPr>
        <w:t xml:space="preserve">A list of candidate relay UEs </w:t>
      </w:r>
      <w:r w:rsidR="007A3EBB" w:rsidRPr="000221B4">
        <w:rPr>
          <w:lang w:val="en-US"/>
        </w:rPr>
        <w:t xml:space="preserve">stored </w:t>
      </w:r>
      <w:r w:rsidRPr="000221B4">
        <w:rPr>
          <w:lang w:val="en-US"/>
        </w:rPr>
        <w:t>in a remote UE might accelerate the relay re-selection procedure.</w:t>
      </w:r>
      <w:bookmarkEnd w:id="7"/>
    </w:p>
    <w:p w14:paraId="6E960A8E" w14:textId="70C0EF31" w:rsidR="00A333F8" w:rsidRPr="000221B4" w:rsidRDefault="00903040" w:rsidP="00A4336F">
      <w:pPr>
        <w:pStyle w:val="TDocObservation"/>
        <w:jc w:val="both"/>
        <w:rPr>
          <w:rFonts w:eastAsia="MS Mincho"/>
          <w:lang w:val="en-US"/>
        </w:rPr>
      </w:pPr>
      <w:r w:rsidRPr="000221B4">
        <w:rPr>
          <w:rFonts w:eastAsia="MS Mincho"/>
          <w:lang w:val="en-US"/>
        </w:rPr>
        <w:t xml:space="preserve">The list of relay UEs, which meet the relay (re-)selection criteria, might be outdated due to the dynamics of the network. </w:t>
      </w:r>
    </w:p>
    <w:p w14:paraId="16A607C8" w14:textId="0D3B4EB6" w:rsidR="00A333F8" w:rsidRPr="00A333F8" w:rsidRDefault="00485EA2" w:rsidP="00A333F8">
      <w:pPr>
        <w:pStyle w:val="Heading2"/>
      </w:pPr>
      <w:proofErr w:type="spellStart"/>
      <w:r>
        <w:t>QoS</w:t>
      </w:r>
      <w:proofErr w:type="spellEnd"/>
      <w:r>
        <w:t>-based Reselection T</w:t>
      </w:r>
      <w:r w:rsidR="00A333F8" w:rsidRPr="00A333F8">
        <w:t>rigger</w:t>
      </w:r>
    </w:p>
    <w:p w14:paraId="1B922F15" w14:textId="19EE85E5" w:rsidR="00A333F8" w:rsidRPr="00C57241" w:rsidRDefault="00A333F8" w:rsidP="00ED6CBD">
      <w:pPr>
        <w:pStyle w:val="3GPPNormalText"/>
        <w:rPr>
          <w:lang w:val="en-US" w:eastAsia="ja-JP"/>
        </w:rPr>
      </w:pPr>
      <w:r w:rsidRPr="000221B4">
        <w:rPr>
          <w:lang w:val="en-US" w:eastAsia="ja-JP"/>
        </w:rPr>
        <w:t xml:space="preserve">The network, either communicating via a relay (over </w:t>
      </w:r>
      <w:proofErr w:type="spellStart"/>
      <w:r w:rsidRPr="000221B4">
        <w:rPr>
          <w:lang w:val="en-US" w:eastAsia="ja-JP"/>
        </w:rPr>
        <w:t>Uu</w:t>
      </w:r>
      <w:proofErr w:type="spellEnd"/>
      <w:r w:rsidRPr="000221B4">
        <w:rPr>
          <w:lang w:val="en-US" w:eastAsia="ja-JP"/>
        </w:rPr>
        <w:t xml:space="preserve">) with the UE (remote, indirectly over PC5) or enabling the communication between two UEs (remote, over PC5) via a relay, depending on the relaying solution might have fewer degrees of freedom to support the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 requirements of the remote UE(s) application. This is as opposed to if the UE (remote) was directly connected to the network over the </w:t>
      </w:r>
      <w:proofErr w:type="spellStart"/>
      <w:r w:rsidRPr="000221B4">
        <w:rPr>
          <w:lang w:val="en-US" w:eastAsia="ja-JP"/>
        </w:rPr>
        <w:t>Uu</w:t>
      </w:r>
      <w:proofErr w:type="spellEnd"/>
      <w:r w:rsidRPr="000221B4">
        <w:rPr>
          <w:lang w:val="en-US" w:eastAsia="ja-JP"/>
        </w:rPr>
        <w:t xml:space="preserve"> path. </w:t>
      </w:r>
      <w:r w:rsidRPr="00C57241">
        <w:rPr>
          <w:lang w:val="en-US" w:eastAsia="ja-JP"/>
        </w:rPr>
        <w:t xml:space="preserve">As a result, new procedures or modifications to existing procedures need to be </w:t>
      </w:r>
      <w:r w:rsidR="00801B75" w:rsidRPr="00C57241">
        <w:rPr>
          <w:lang w:val="en-US" w:eastAsia="ja-JP"/>
        </w:rPr>
        <w:t xml:space="preserve">done </w:t>
      </w:r>
      <w:r w:rsidR="00F67BCF" w:rsidRPr="00C57241">
        <w:rPr>
          <w:lang w:val="en-US" w:eastAsia="ja-JP"/>
        </w:rPr>
        <w:t xml:space="preserve">to </w:t>
      </w:r>
      <w:r w:rsidRPr="00C57241">
        <w:rPr>
          <w:lang w:val="en-US" w:eastAsia="ja-JP"/>
        </w:rPr>
        <w:t>support</w:t>
      </w:r>
      <w:r w:rsidR="00E516F9" w:rsidRPr="00C57241">
        <w:rPr>
          <w:lang w:val="en-US" w:eastAsia="ja-JP"/>
        </w:rPr>
        <w:t xml:space="preserve"> the required</w:t>
      </w:r>
      <w:r w:rsidRPr="00C57241">
        <w:rPr>
          <w:lang w:val="en-US" w:eastAsia="ja-JP"/>
        </w:rPr>
        <w:t xml:space="preserve"> end-to-end QoS. </w:t>
      </w:r>
      <w:r w:rsidR="009013AE" w:rsidRPr="00C57241">
        <w:rPr>
          <w:lang w:val="en-US" w:eastAsia="ja-JP"/>
        </w:rPr>
        <w:t>For example, w</w:t>
      </w:r>
      <w:r w:rsidRPr="00C57241">
        <w:rPr>
          <w:lang w:val="en-US" w:eastAsia="ja-JP"/>
        </w:rPr>
        <w:t>hen the QoS cannot be supported,</w:t>
      </w:r>
      <w:r w:rsidR="009013AE" w:rsidRPr="00C57241">
        <w:rPr>
          <w:lang w:val="en-US" w:eastAsia="ja-JP"/>
        </w:rPr>
        <w:t xml:space="preserve"> a</w:t>
      </w:r>
      <w:r w:rsidRPr="00C57241">
        <w:rPr>
          <w:lang w:val="en-US" w:eastAsia="ja-JP"/>
        </w:rPr>
        <w:t xml:space="preserve"> relay (re-)selection can be triggered. </w:t>
      </w:r>
      <w:r w:rsidRPr="000221B4">
        <w:rPr>
          <w:lang w:val="en-US" w:eastAsia="ja-JP"/>
        </w:rPr>
        <w:t xml:space="preserve">A (re-)selection based on meaningful trigger conditions could result in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 improvements. Therefore, apart from the link quality based triggers, RAN2 should also study other triggers for (re-)selection like the ‘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 requirements can no longer be fulfilled’. </w:t>
      </w:r>
      <w:r w:rsidRPr="00C57241">
        <w:rPr>
          <w:lang w:val="en-US" w:eastAsia="ja-JP"/>
        </w:rPr>
        <w:t xml:space="preserve">This is because the non-fulfilment of QoS is not always caused by poor link quality. </w:t>
      </w:r>
    </w:p>
    <w:p w14:paraId="5224FC5D" w14:textId="0B5AC3F2" w:rsidR="00A333F8" w:rsidRPr="00C57241" w:rsidRDefault="00A333F8" w:rsidP="00A245BC">
      <w:pPr>
        <w:pStyle w:val="TDocObservation"/>
        <w:jc w:val="both"/>
        <w:rPr>
          <w:rFonts w:ascii="Segoe UI" w:hAnsi="Segoe UI" w:cs="Segoe UI"/>
          <w:sz w:val="21"/>
          <w:szCs w:val="21"/>
          <w:lang w:val="en-US"/>
        </w:rPr>
      </w:pPr>
      <w:r w:rsidRPr="00A333F8">
        <w:rPr>
          <w:lang w:val="en-GB"/>
        </w:rPr>
        <w:t xml:space="preserve"> In a relaying scenario, the reason for </w:t>
      </w:r>
      <w:proofErr w:type="spellStart"/>
      <w:r w:rsidRPr="00A333F8">
        <w:rPr>
          <w:lang w:val="en-GB"/>
        </w:rPr>
        <w:t>QoS</w:t>
      </w:r>
      <w:proofErr w:type="spellEnd"/>
      <w:r w:rsidRPr="00A333F8">
        <w:rPr>
          <w:lang w:val="en-GB"/>
        </w:rPr>
        <w:t xml:space="preserve"> non-fulfilment cannot </w:t>
      </w:r>
      <w:r w:rsidR="007A1194">
        <w:rPr>
          <w:lang w:val="en-GB"/>
        </w:rPr>
        <w:t xml:space="preserve">only </w:t>
      </w:r>
      <w:r w:rsidRPr="00A333F8">
        <w:rPr>
          <w:lang w:val="en-GB"/>
        </w:rPr>
        <w:t>be attributed to poor link quality.</w:t>
      </w:r>
    </w:p>
    <w:p w14:paraId="6FF25D6A" w14:textId="7C4F6B28" w:rsidR="00A333F8" w:rsidRPr="00C57241" w:rsidRDefault="00A333F8" w:rsidP="00485EA2">
      <w:pPr>
        <w:pStyle w:val="3GPPNormalText"/>
        <w:rPr>
          <w:lang w:val="en-US" w:eastAsia="ja-JP"/>
        </w:rPr>
      </w:pPr>
      <w:r w:rsidRPr="000221B4">
        <w:rPr>
          <w:lang w:val="en-US" w:eastAsia="ja-JP"/>
        </w:rPr>
        <w:t xml:space="preserve">In case that the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 is not fulfilled over a particular relay path, the application may suffer from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 degradation and try to cope with the issue, e.g. by adjusting itself to another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 level and re-negotiating that </w:t>
      </w:r>
      <w:proofErr w:type="spellStart"/>
      <w:r w:rsidRPr="000221B4">
        <w:rPr>
          <w:lang w:val="en-US" w:eastAsia="ja-JP"/>
        </w:rPr>
        <w:t>QoS</w:t>
      </w:r>
      <w:proofErr w:type="spellEnd"/>
      <w:r w:rsidRPr="000221B4">
        <w:rPr>
          <w:lang w:val="en-US" w:eastAsia="ja-JP"/>
        </w:rPr>
        <w:t xml:space="preserve">. </w:t>
      </w:r>
      <w:r w:rsidRPr="00C57241">
        <w:rPr>
          <w:lang w:val="en-US" w:eastAsia="ja-JP"/>
        </w:rPr>
        <w:t xml:space="preserve">Such a situation, in which the link cannot provide the negotiated QoS during a session, is definitely undesirable. Furthermore, if the higher layers start to re-negotiate the QoS on the existing relay link, this would lead to an increase in complexity of the system and signaling overhead. In comparison, (re-)selection to another relay link, which will be able to provide the required QoS for the remote UE could be an important mechanism for supporting the end-to-end QoS requirements for not only commercial but also public safety applications. </w:t>
      </w:r>
    </w:p>
    <w:p w14:paraId="35A9F380" w14:textId="11084EC3" w:rsidR="00A333F8" w:rsidRPr="00C57241" w:rsidRDefault="00A333F8" w:rsidP="00A245BC">
      <w:pPr>
        <w:pStyle w:val="TDocProposal"/>
        <w:jc w:val="both"/>
        <w:rPr>
          <w:lang w:val="en-US"/>
        </w:rPr>
      </w:pPr>
      <w:r w:rsidRPr="00C57241">
        <w:rPr>
          <w:lang w:val="en-US"/>
        </w:rPr>
        <w:t>RAN2 in addition to link quality</w:t>
      </w:r>
      <w:r w:rsidR="00AD360C" w:rsidRPr="00C57241">
        <w:rPr>
          <w:lang w:val="en-US"/>
        </w:rPr>
        <w:t>,</w:t>
      </w:r>
      <w:r w:rsidR="00A50129" w:rsidRPr="00C57241">
        <w:rPr>
          <w:lang w:val="en-US"/>
        </w:rPr>
        <w:t xml:space="preserve"> </w:t>
      </w:r>
      <w:r w:rsidRPr="00C57241">
        <w:rPr>
          <w:lang w:val="en-US"/>
        </w:rPr>
        <w:t xml:space="preserve">should also </w:t>
      </w:r>
      <w:r w:rsidR="00890ADD" w:rsidRPr="00C57241">
        <w:rPr>
          <w:lang w:val="en-US"/>
        </w:rPr>
        <w:t xml:space="preserve">consider </w:t>
      </w:r>
      <w:r w:rsidRPr="00C57241">
        <w:rPr>
          <w:lang w:val="en-US"/>
        </w:rPr>
        <w:t>the QoS fulfilment based (re-)selection triggers.</w:t>
      </w:r>
    </w:p>
    <w:p w14:paraId="06692E58" w14:textId="616513DE" w:rsidR="00194156" w:rsidRPr="000221B4" w:rsidRDefault="00194156" w:rsidP="00A245BC">
      <w:pPr>
        <w:jc w:val="both"/>
        <w:rPr>
          <w:lang w:val="en-US"/>
        </w:rPr>
      </w:pPr>
      <w:r w:rsidRPr="00C57241">
        <w:rPr>
          <w:b/>
          <w:lang w:val="en-US" w:eastAsia="ja-JP"/>
        </w:rPr>
        <w:t>Proposal 6: RAN2 to send an LS to SA2 about the different higher layer criterion (including QoS-fulfillment based trigger) to be considered for relay (re)-selection</w:t>
      </w:r>
      <w:r w:rsidR="00E547C7" w:rsidRPr="000221B4">
        <w:rPr>
          <w:b/>
          <w:lang w:val="en-US" w:eastAsia="ja-JP"/>
        </w:rPr>
        <w:t>.</w:t>
      </w:r>
    </w:p>
    <w:p w14:paraId="78B73083" w14:textId="0D69FA09" w:rsidR="009C6968" w:rsidRPr="0091094C" w:rsidRDefault="009C6968" w:rsidP="002A5158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>
        <w:rPr>
          <w:snapToGrid w:val="0"/>
          <w:lang w:val="en-US"/>
        </w:rPr>
        <w:t>Conclusions</w:t>
      </w:r>
    </w:p>
    <w:p w14:paraId="28D05A99" w14:textId="75709F8F" w:rsidR="00323A71" w:rsidRPr="000221B4" w:rsidRDefault="00C92D3D" w:rsidP="007D2462">
      <w:pPr>
        <w:pStyle w:val="3GPPNormalText"/>
        <w:rPr>
          <w:lang w:val="en-US"/>
        </w:rPr>
      </w:pPr>
      <w:r w:rsidRPr="000221B4">
        <w:rPr>
          <w:lang w:val="en-US"/>
        </w:rPr>
        <w:t>The following observations and proposals have been made in this document:</w:t>
      </w:r>
      <w:r w:rsidR="00323A71" w:rsidRPr="000221B4" w:rsidDel="00323A71">
        <w:rPr>
          <w:lang w:val="en-US"/>
        </w:rPr>
        <w:t xml:space="preserve"> </w:t>
      </w:r>
      <w:bookmarkStart w:id="8" w:name="_Toc21338854"/>
      <w:bookmarkStart w:id="9" w:name="_Toc21338955"/>
      <w:bookmarkEnd w:id="8"/>
      <w:bookmarkEnd w:id="9"/>
    </w:p>
    <w:p w14:paraId="2D02EBE5" w14:textId="5477D983" w:rsidR="00A333F8" w:rsidRPr="000221B4" w:rsidRDefault="00A333F8" w:rsidP="00DF7543">
      <w:pPr>
        <w:pStyle w:val="TDocObservation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lastRenderedPageBreak/>
        <w:t xml:space="preserve">Observation 1: If the discovery procedure uses a dedicated resource pool (or a dedicated set of resources) and not the common resource pool for transmission, considering the RSRP of discovery messages </w:t>
      </w:r>
      <w:proofErr w:type="gramStart"/>
      <w:r w:rsidRPr="000221B4">
        <w:rPr>
          <w:lang w:val="en-US"/>
        </w:rPr>
        <w:t>might  not</w:t>
      </w:r>
      <w:proofErr w:type="gramEnd"/>
      <w:r w:rsidRPr="000221B4">
        <w:rPr>
          <w:lang w:val="en-US"/>
        </w:rPr>
        <w:t xml:space="preserve"> be appropriate for relay (re-)selection.  </w:t>
      </w:r>
    </w:p>
    <w:p w14:paraId="795AE6E5" w14:textId="4D0822ED" w:rsidR="00A333F8" w:rsidRPr="000221B4" w:rsidRDefault="00A333F8" w:rsidP="00DF7543">
      <w:pPr>
        <w:pStyle w:val="TDocObservation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t xml:space="preserve">Observation 2: The RSRP of PC5 unicast link might not be sufficient for relay (re-)selection, if the relay and remote UE are not continuously exchanging messages over </w:t>
      </w:r>
      <w:r w:rsidRPr="009551BB">
        <w:rPr>
          <w:lang w:val="en-US"/>
        </w:rPr>
        <w:t xml:space="preserve">the </w:t>
      </w:r>
      <w:r w:rsidR="009551BB">
        <w:rPr>
          <w:lang w:val="en-US"/>
        </w:rPr>
        <w:t xml:space="preserve">PC5 </w:t>
      </w:r>
      <w:r w:rsidRPr="009551BB">
        <w:rPr>
          <w:lang w:val="en-US"/>
        </w:rPr>
        <w:t>link</w:t>
      </w:r>
      <w:r w:rsidRPr="000221B4">
        <w:rPr>
          <w:lang w:val="en-US"/>
        </w:rPr>
        <w:t xml:space="preserve">. </w:t>
      </w:r>
    </w:p>
    <w:p w14:paraId="2C01ECEE" w14:textId="351BAD46" w:rsidR="00ED6CBD" w:rsidRPr="000221B4" w:rsidRDefault="00ED6CBD" w:rsidP="00DF7543">
      <w:pPr>
        <w:pStyle w:val="TDocObservation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t xml:space="preserve">Observation 3: In case of RLF, the service continuity might not be fulfilled due to the possible delays to trigger the relay re-selection procedure. </w:t>
      </w:r>
    </w:p>
    <w:p w14:paraId="1D659EF3" w14:textId="0E9AC748" w:rsidR="00ED6CBD" w:rsidRPr="000221B4" w:rsidRDefault="00ED6CBD" w:rsidP="00DF7543">
      <w:pPr>
        <w:pStyle w:val="TDocObservation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t xml:space="preserve">Observation 4: The relay re-selection procedure might lead to higher delay due to the involvement of the discovery procedure, performing measurements on PC5 and </w:t>
      </w:r>
      <w:proofErr w:type="spellStart"/>
      <w:r w:rsidRPr="000221B4">
        <w:rPr>
          <w:lang w:val="en-US"/>
        </w:rPr>
        <w:t>Uu</w:t>
      </w:r>
      <w:proofErr w:type="spellEnd"/>
      <w:r w:rsidRPr="000221B4">
        <w:rPr>
          <w:lang w:val="en-US"/>
        </w:rPr>
        <w:t xml:space="preserve"> interfaces and checking for the higher layer criteria.</w:t>
      </w:r>
    </w:p>
    <w:p w14:paraId="23622F66" w14:textId="25F8E827" w:rsidR="00ED6CBD" w:rsidRPr="000221B4" w:rsidRDefault="00ED6CBD" w:rsidP="00DF7543">
      <w:pPr>
        <w:pStyle w:val="TDocObservation"/>
        <w:numPr>
          <w:ilvl w:val="0"/>
          <w:numId w:val="0"/>
        </w:numPr>
        <w:jc w:val="both"/>
        <w:rPr>
          <w:rFonts w:eastAsia="MS Mincho"/>
          <w:lang w:val="en-US"/>
        </w:rPr>
      </w:pPr>
      <w:r w:rsidRPr="000221B4">
        <w:rPr>
          <w:lang w:val="en-US"/>
        </w:rPr>
        <w:t>Observation</w:t>
      </w:r>
      <w:r w:rsidRPr="000221B4">
        <w:rPr>
          <w:rFonts w:eastAsia="MS Mincho"/>
          <w:lang w:val="en-US"/>
        </w:rPr>
        <w:t xml:space="preserve"> 5: The list of relay UEs, which meet the relay (re-)selection criteria, might be </w:t>
      </w:r>
      <w:r w:rsidR="00DF7543" w:rsidRPr="000221B4">
        <w:rPr>
          <w:rFonts w:eastAsia="MS Mincho"/>
          <w:lang w:val="en-US"/>
        </w:rPr>
        <w:t>outdated</w:t>
      </w:r>
      <w:r w:rsidRPr="000221B4">
        <w:rPr>
          <w:rFonts w:eastAsia="MS Mincho"/>
          <w:lang w:val="en-US"/>
        </w:rPr>
        <w:t xml:space="preserve"> due to the dynamics of the network. </w:t>
      </w:r>
    </w:p>
    <w:p w14:paraId="62DBC003" w14:textId="678E1944" w:rsidR="00ED6CBD" w:rsidRPr="000221B4" w:rsidRDefault="00ED6CBD" w:rsidP="00DF7543">
      <w:pPr>
        <w:pStyle w:val="TDocObservation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t>Observation</w:t>
      </w:r>
      <w:r w:rsidRPr="000221B4">
        <w:rPr>
          <w:rFonts w:eastAsia="MS Mincho"/>
          <w:lang w:val="en-US"/>
        </w:rPr>
        <w:t xml:space="preserve"> 6: </w:t>
      </w:r>
      <w:r w:rsidRPr="00A333F8">
        <w:rPr>
          <w:lang w:val="en-GB"/>
        </w:rPr>
        <w:t xml:space="preserve">In a relaying scenario, the reason for </w:t>
      </w:r>
      <w:proofErr w:type="spellStart"/>
      <w:r w:rsidRPr="00A333F8">
        <w:rPr>
          <w:lang w:val="en-GB"/>
        </w:rPr>
        <w:t>QoS</w:t>
      </w:r>
      <w:proofErr w:type="spellEnd"/>
      <w:r w:rsidRPr="00A333F8">
        <w:rPr>
          <w:lang w:val="en-GB"/>
        </w:rPr>
        <w:t xml:space="preserve"> non-fulfilment cannot always be attributed to poor link quality.</w:t>
      </w:r>
    </w:p>
    <w:p w14:paraId="3676FA63" w14:textId="70FEADE2" w:rsidR="00ED6CBD" w:rsidRPr="000221B4" w:rsidRDefault="00ED6CBD" w:rsidP="00DF7543">
      <w:pPr>
        <w:pStyle w:val="TDocProposal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t>Proposal 1: RAN2 to further study the cases where discovery procedure considers resources of the common and dedicated resource pools, when the RSRP of discovery messages is applied as a criteria for relay (re-)selection.</w:t>
      </w:r>
    </w:p>
    <w:p w14:paraId="3C63CF77" w14:textId="35924242" w:rsidR="00ED6CBD" w:rsidRPr="000221B4" w:rsidRDefault="00ED6CBD" w:rsidP="00DF7543">
      <w:pPr>
        <w:pStyle w:val="TDocProposal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t xml:space="preserve">Proposal 2: RAN2 to study the case where remote and relay UEs are not continuously exchanging message and the RSRP of PC5 link is one of the criteria of relay (re-)selection. </w:t>
      </w:r>
    </w:p>
    <w:p w14:paraId="151978AF" w14:textId="0D379CE1" w:rsidR="00ED6CBD" w:rsidRPr="000221B4" w:rsidRDefault="00ED6CBD" w:rsidP="00DF7543">
      <w:pPr>
        <w:pStyle w:val="TDocProposal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t xml:space="preserve">Proposal 3: RAN2 to study the possible criteria to trigger relay re-selection in time to ensure service continuity. </w:t>
      </w:r>
    </w:p>
    <w:p w14:paraId="56B79D55" w14:textId="3701B47F" w:rsidR="00ED6CBD" w:rsidRPr="000221B4" w:rsidRDefault="00ED6CBD" w:rsidP="00DF7543">
      <w:pPr>
        <w:pStyle w:val="TDocProposal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t>Proposal 4: A list of candidate relay UEs stored in a remote UE might accelerate the relay re-selection procedure.</w:t>
      </w:r>
    </w:p>
    <w:p w14:paraId="117B9428" w14:textId="77777777" w:rsidR="00A245BC" w:rsidRPr="000221B4" w:rsidRDefault="00A245BC" w:rsidP="00DF7543">
      <w:pPr>
        <w:pStyle w:val="TDocProposal"/>
        <w:numPr>
          <w:ilvl w:val="0"/>
          <w:numId w:val="0"/>
        </w:numPr>
        <w:jc w:val="both"/>
        <w:rPr>
          <w:lang w:val="en-US"/>
        </w:rPr>
      </w:pPr>
      <w:r w:rsidRPr="000221B4">
        <w:rPr>
          <w:lang w:val="en-US"/>
        </w:rPr>
        <w:t>Proposal 5:</w:t>
      </w:r>
      <w:r w:rsidRPr="000221B4">
        <w:rPr>
          <w:lang w:val="en-US"/>
        </w:rPr>
        <w:tab/>
        <w:t xml:space="preserve">RAN2 in addition to link quality, should also consider the </w:t>
      </w:r>
      <w:proofErr w:type="spellStart"/>
      <w:r w:rsidRPr="000221B4">
        <w:rPr>
          <w:lang w:val="en-US"/>
        </w:rPr>
        <w:t>QoS</w:t>
      </w:r>
      <w:proofErr w:type="spellEnd"/>
      <w:r w:rsidRPr="000221B4">
        <w:rPr>
          <w:lang w:val="en-US"/>
        </w:rPr>
        <w:t xml:space="preserve"> fulfilment based (re-)selection triggers.</w:t>
      </w:r>
    </w:p>
    <w:p w14:paraId="221A7C46" w14:textId="341BC64C" w:rsidR="00A245BC" w:rsidRPr="000221B4" w:rsidRDefault="00A245BC" w:rsidP="00DF7543">
      <w:pPr>
        <w:jc w:val="both"/>
        <w:rPr>
          <w:rFonts w:eastAsia="Times New Roman"/>
          <w:b/>
          <w:lang w:val="en-US" w:eastAsia="ja-JP"/>
        </w:rPr>
      </w:pPr>
      <w:r w:rsidRPr="000221B4">
        <w:rPr>
          <w:rFonts w:eastAsia="Times New Roman"/>
          <w:b/>
          <w:lang w:val="en-US" w:eastAsia="ja-JP"/>
        </w:rPr>
        <w:t xml:space="preserve">Proposal 6: RAN2 to send an LS to SA2 about the different higher layer criterion (including </w:t>
      </w:r>
      <w:proofErr w:type="spellStart"/>
      <w:r w:rsidRPr="000221B4">
        <w:rPr>
          <w:rFonts w:eastAsia="Times New Roman"/>
          <w:b/>
          <w:lang w:val="en-US" w:eastAsia="ja-JP"/>
        </w:rPr>
        <w:t>QoS</w:t>
      </w:r>
      <w:proofErr w:type="spellEnd"/>
      <w:r w:rsidRPr="000221B4">
        <w:rPr>
          <w:rFonts w:eastAsia="Times New Roman"/>
          <w:b/>
          <w:lang w:val="en-US" w:eastAsia="ja-JP"/>
        </w:rPr>
        <w:t>-fulfillment based trigger) to be considered for relay (re)-selection</w:t>
      </w:r>
      <w:r w:rsidR="006B37D0" w:rsidRPr="000221B4">
        <w:rPr>
          <w:rFonts w:eastAsia="Times New Roman"/>
          <w:b/>
          <w:lang w:val="en-US" w:eastAsia="ja-JP"/>
        </w:rPr>
        <w:t>.</w:t>
      </w:r>
    </w:p>
    <w:p w14:paraId="10D5482E" w14:textId="2FC63887" w:rsidR="00077F9A" w:rsidRPr="0091094C" w:rsidRDefault="00077F9A" w:rsidP="00077F9A">
      <w:pPr>
        <w:pStyle w:val="Heading1"/>
        <w:numPr>
          <w:ilvl w:val="0"/>
          <w:numId w:val="7"/>
        </w:numPr>
        <w:jc w:val="both"/>
        <w:rPr>
          <w:snapToGrid w:val="0"/>
          <w:lang w:val="en-US"/>
        </w:rPr>
      </w:pPr>
      <w:r>
        <w:rPr>
          <w:snapToGrid w:val="0"/>
          <w:lang w:val="en-US"/>
        </w:rPr>
        <w:t>References</w:t>
      </w:r>
    </w:p>
    <w:p w14:paraId="52A4D1A6" w14:textId="07AB2B0E" w:rsidR="00744FDE" w:rsidRPr="009551BB" w:rsidRDefault="00455BC2" w:rsidP="0031087D">
      <w:pPr>
        <w:pStyle w:val="TableBodySmall"/>
        <w:rPr>
          <w:rFonts w:ascii="Times New Roman" w:eastAsiaTheme="minorHAnsi" w:hAnsi="Times New Roman"/>
          <w:iCs/>
          <w:sz w:val="22"/>
          <w:lang w:val="en-US" w:eastAsia="en-US"/>
        </w:rPr>
      </w:pPr>
      <w:bookmarkStart w:id="10" w:name="_Ref494465620"/>
      <w:bookmarkStart w:id="11" w:name="_Ref527624780"/>
      <w:r w:rsidRPr="009551BB">
        <w:rPr>
          <w:rFonts w:ascii="Times New Roman" w:eastAsiaTheme="minorHAnsi" w:hAnsi="Times New Roman"/>
          <w:iCs/>
          <w:sz w:val="22"/>
          <w:lang w:val="en-US" w:eastAsia="en-US"/>
        </w:rPr>
        <w:t>[1</w:t>
      </w:r>
      <w:r w:rsidR="0031087D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] </w:t>
      </w:r>
      <w:r w:rsidR="002A7A63" w:rsidRPr="009551BB">
        <w:rPr>
          <w:rFonts w:ascii="Times New Roman" w:eastAsiaTheme="minorHAnsi" w:hAnsi="Times New Roman"/>
          <w:iCs/>
          <w:sz w:val="22"/>
          <w:lang w:val="en-US" w:eastAsia="en-US"/>
        </w:rPr>
        <w:t>RP-210904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>, “</w:t>
      </w:r>
      <w:r w:rsidR="0031087D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New WID on NR </w:t>
      </w:r>
      <w:proofErr w:type="spellStart"/>
      <w:r w:rsidR="0031087D" w:rsidRPr="009551BB">
        <w:rPr>
          <w:rFonts w:ascii="Times New Roman" w:eastAsiaTheme="minorHAnsi" w:hAnsi="Times New Roman"/>
          <w:iCs/>
          <w:sz w:val="22"/>
          <w:lang w:val="en-US" w:eastAsia="en-US"/>
        </w:rPr>
        <w:t>Sidelink</w:t>
      </w:r>
      <w:proofErr w:type="spellEnd"/>
      <w:r w:rsidR="0031087D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 Relay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>”, 3GPP RAN#</w:t>
      </w:r>
      <w:r w:rsidR="002A7A63" w:rsidRPr="009551BB">
        <w:rPr>
          <w:rFonts w:ascii="Times New Roman" w:eastAsiaTheme="minorHAnsi" w:hAnsi="Times New Roman"/>
          <w:iCs/>
          <w:sz w:val="22"/>
          <w:lang w:val="en-US" w:eastAsia="en-US"/>
        </w:rPr>
        <w:t>91e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, </w:t>
      </w:r>
      <w:r w:rsidR="00A132EC">
        <w:rPr>
          <w:rFonts w:ascii="Times New Roman" w:eastAsiaTheme="minorHAnsi" w:hAnsi="Times New Roman"/>
          <w:iCs/>
          <w:sz w:val="22"/>
          <w:lang w:val="en-US" w:eastAsia="en-US"/>
        </w:rPr>
        <w:t>(</w:t>
      </w:r>
      <w:r w:rsidR="002A7A63" w:rsidRPr="009551BB">
        <w:rPr>
          <w:rFonts w:ascii="Times New Roman" w:eastAsiaTheme="minorHAnsi" w:hAnsi="Times New Roman"/>
          <w:iCs/>
          <w:sz w:val="22"/>
          <w:lang w:val="en-US" w:eastAsia="en-US"/>
        </w:rPr>
        <w:t xml:space="preserve">March 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>20</w:t>
      </w:r>
      <w:r w:rsidR="002A7A63" w:rsidRPr="009551BB">
        <w:rPr>
          <w:rFonts w:ascii="Times New Roman" w:eastAsiaTheme="minorHAnsi" w:hAnsi="Times New Roman"/>
          <w:iCs/>
          <w:sz w:val="22"/>
          <w:lang w:val="en-US" w:eastAsia="en-US"/>
        </w:rPr>
        <w:t>21</w:t>
      </w:r>
      <w:r w:rsidR="00A132EC">
        <w:rPr>
          <w:rFonts w:ascii="Times New Roman" w:eastAsiaTheme="minorHAnsi" w:hAnsi="Times New Roman"/>
          <w:iCs/>
          <w:sz w:val="22"/>
          <w:lang w:val="en-US" w:eastAsia="en-US"/>
        </w:rPr>
        <w:t>)</w:t>
      </w:r>
      <w:r w:rsidR="00744FDE" w:rsidRPr="009551BB">
        <w:rPr>
          <w:rFonts w:ascii="Times New Roman" w:eastAsiaTheme="minorHAnsi" w:hAnsi="Times New Roman"/>
          <w:iCs/>
          <w:sz w:val="22"/>
          <w:lang w:val="en-US" w:eastAsia="en-US"/>
        </w:rPr>
        <w:t>.</w:t>
      </w:r>
    </w:p>
    <w:p w14:paraId="405CE68B" w14:textId="1A2DADA7" w:rsidR="00455BC2" w:rsidRPr="000221B4" w:rsidRDefault="00455BC2" w:rsidP="000221B4">
      <w:pPr>
        <w:pStyle w:val="TableBodySmall"/>
        <w:rPr>
          <w:rFonts w:ascii="Times New Roman" w:eastAsiaTheme="minorHAnsi" w:hAnsi="Times New Roman"/>
          <w:iCs/>
          <w:sz w:val="22"/>
          <w:lang w:val="en-US" w:eastAsia="en-US"/>
        </w:rPr>
      </w:pP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[2] </w:t>
      </w:r>
      <w:r w:rsidR="000221B4" w:rsidRPr="000221B4">
        <w:rPr>
          <w:rFonts w:ascii="Times New Roman" w:eastAsiaTheme="minorHAnsi" w:hAnsi="Times New Roman"/>
          <w:iCs/>
          <w:sz w:val="22"/>
          <w:lang w:val="en-US" w:eastAsia="en-US"/>
        </w:rPr>
        <w:t>R2-2009523</w:t>
      </w:r>
      <w:r w:rsidR="000221B4">
        <w:rPr>
          <w:rFonts w:ascii="Times New Roman" w:eastAsiaTheme="minorHAnsi" w:hAnsi="Times New Roman"/>
          <w:iCs/>
          <w:sz w:val="22"/>
          <w:lang w:val="en-US" w:eastAsia="en-US"/>
        </w:rPr>
        <w:t>,</w:t>
      </w:r>
      <w:r w:rsidR="000221B4"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 </w:t>
      </w:r>
      <w:r w:rsidR="000221B4">
        <w:rPr>
          <w:rFonts w:ascii="Times New Roman" w:eastAsiaTheme="minorHAnsi" w:hAnsi="Times New Roman"/>
          <w:iCs/>
          <w:sz w:val="22"/>
          <w:lang w:val="en-US" w:eastAsia="en-US"/>
        </w:rPr>
        <w:t>“</w:t>
      </w:r>
      <w:r w:rsidR="000221B4" w:rsidRPr="000221B4">
        <w:rPr>
          <w:rFonts w:ascii="Times New Roman" w:eastAsiaTheme="minorHAnsi" w:hAnsi="Times New Roman"/>
          <w:iCs/>
          <w:sz w:val="22"/>
          <w:lang w:val="en-US" w:eastAsia="en-US"/>
        </w:rPr>
        <w:t>Summary Report of [Post111-e</w:t>
      </w:r>
      <w:proofErr w:type="gramStart"/>
      <w:r w:rsidR="000221B4" w:rsidRPr="000221B4">
        <w:rPr>
          <w:rFonts w:ascii="Times New Roman" w:eastAsiaTheme="minorHAnsi" w:hAnsi="Times New Roman"/>
          <w:iCs/>
          <w:sz w:val="22"/>
          <w:lang w:val="en-US" w:eastAsia="en-US"/>
        </w:rPr>
        <w:t>][</w:t>
      </w:r>
      <w:proofErr w:type="gramEnd"/>
      <w:r w:rsidR="000221B4" w:rsidRPr="000221B4">
        <w:rPr>
          <w:rFonts w:ascii="Times New Roman" w:eastAsiaTheme="minorHAnsi" w:hAnsi="Times New Roman"/>
          <w:iCs/>
          <w:sz w:val="22"/>
          <w:lang w:val="en-US" w:eastAsia="en-US"/>
        </w:rPr>
        <w:t>622][Relay] Relay selection and reselection</w:t>
      </w:r>
      <w:r w:rsid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”, Apple, </w:t>
      </w:r>
      <w:r w:rsidR="00A132EC">
        <w:rPr>
          <w:rFonts w:ascii="Times New Roman" w:eastAsiaTheme="minorHAnsi" w:hAnsi="Times New Roman"/>
          <w:iCs/>
          <w:sz w:val="22"/>
          <w:lang w:val="en-US" w:eastAsia="en-US"/>
        </w:rPr>
        <w:t>(</w:t>
      </w:r>
      <w:r w:rsidR="000221B4">
        <w:rPr>
          <w:rFonts w:ascii="Times New Roman" w:eastAsiaTheme="minorHAnsi" w:hAnsi="Times New Roman"/>
          <w:iCs/>
          <w:sz w:val="22"/>
          <w:lang w:val="en-US" w:eastAsia="en-US"/>
        </w:rPr>
        <w:t>2020-11</w:t>
      </w:r>
      <w:r w:rsidR="00A132EC">
        <w:rPr>
          <w:rFonts w:ascii="Times New Roman" w:eastAsiaTheme="minorHAnsi" w:hAnsi="Times New Roman"/>
          <w:iCs/>
          <w:sz w:val="22"/>
          <w:lang w:val="en-US" w:eastAsia="en-US"/>
        </w:rPr>
        <w:t>).</w:t>
      </w:r>
      <w:r w:rsid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 </w:t>
      </w:r>
    </w:p>
    <w:p w14:paraId="495C2E89" w14:textId="615F3A7E" w:rsidR="00744FDE" w:rsidRPr="000221B4" w:rsidRDefault="00744FDE" w:rsidP="007327A0">
      <w:pPr>
        <w:pStyle w:val="TableBodySmall"/>
        <w:rPr>
          <w:rFonts w:ascii="Times New Roman" w:eastAsiaTheme="minorHAnsi" w:hAnsi="Times New Roman"/>
          <w:iCs/>
          <w:sz w:val="22"/>
          <w:lang w:val="en-US" w:eastAsia="en-US"/>
        </w:rPr>
      </w:pP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>[</w:t>
      </w:r>
      <w:r w:rsidR="00455BC2" w:rsidRPr="000221B4">
        <w:rPr>
          <w:rFonts w:ascii="Times New Roman" w:eastAsiaTheme="minorHAnsi" w:hAnsi="Times New Roman"/>
          <w:iCs/>
          <w:sz w:val="22"/>
          <w:lang w:val="en-US" w:eastAsia="en-US"/>
        </w:rPr>
        <w:t>3</w:t>
      </w: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>] TS 23.303</w:t>
      </w:r>
      <w:r w:rsidR="00827BAD" w:rsidRPr="000221B4">
        <w:rPr>
          <w:rFonts w:ascii="Times New Roman" w:eastAsiaTheme="minorHAnsi" w:hAnsi="Times New Roman"/>
          <w:iCs/>
          <w:sz w:val="22"/>
          <w:lang w:val="en-US" w:eastAsia="en-US"/>
        </w:rPr>
        <w:t>,</w:t>
      </w: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 “Technical Specification Group Services and System Aspects; Proximity-based services (</w:t>
      </w:r>
      <w:proofErr w:type="spellStart"/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>ProSe</w:t>
      </w:r>
      <w:proofErr w:type="spellEnd"/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>);</w:t>
      </w:r>
      <w:r w:rsidR="00940E2D"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 </w:t>
      </w: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>Stage 2, (Release 16)”, V16.0.0</w:t>
      </w:r>
      <w:r w:rsidR="007327A0" w:rsidRPr="000221B4">
        <w:rPr>
          <w:rFonts w:ascii="Times New Roman" w:eastAsiaTheme="minorHAnsi" w:hAnsi="Times New Roman"/>
          <w:iCs/>
          <w:sz w:val="22"/>
          <w:lang w:val="en-US" w:eastAsia="en-US"/>
        </w:rPr>
        <w:t>,</w:t>
      </w: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 (2020-07).</w:t>
      </w:r>
    </w:p>
    <w:p w14:paraId="4300CF69" w14:textId="7FF4DA16" w:rsidR="00637E1F" w:rsidRPr="000221B4" w:rsidRDefault="00637E1F" w:rsidP="00455BC2">
      <w:pPr>
        <w:pStyle w:val="TableBodySmall"/>
        <w:rPr>
          <w:rFonts w:ascii="Times New Roman" w:eastAsiaTheme="minorHAnsi" w:hAnsi="Times New Roman"/>
          <w:iCs/>
          <w:sz w:val="22"/>
          <w:lang w:val="en-US" w:eastAsia="en-US"/>
        </w:rPr>
      </w:pP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>[</w:t>
      </w:r>
      <w:r w:rsidR="00455BC2" w:rsidRPr="000221B4">
        <w:rPr>
          <w:rFonts w:ascii="Times New Roman" w:eastAsiaTheme="minorHAnsi" w:hAnsi="Times New Roman"/>
          <w:iCs/>
          <w:sz w:val="22"/>
          <w:lang w:val="en-US" w:eastAsia="en-US"/>
        </w:rPr>
        <w:t>4</w:t>
      </w:r>
      <w:r w:rsidR="00F879B4" w:rsidRPr="000221B4">
        <w:rPr>
          <w:rFonts w:ascii="Times New Roman" w:eastAsiaTheme="minorHAnsi" w:hAnsi="Times New Roman"/>
          <w:iCs/>
          <w:sz w:val="22"/>
          <w:lang w:val="en-US" w:eastAsia="en-US"/>
        </w:rPr>
        <w:t>] TR</w:t>
      </w: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 36.746</w:t>
      </w:r>
      <w:r w:rsidR="00056360" w:rsidRPr="000221B4">
        <w:rPr>
          <w:rFonts w:ascii="Times New Roman" w:eastAsiaTheme="minorHAnsi" w:hAnsi="Times New Roman"/>
          <w:iCs/>
          <w:sz w:val="22"/>
          <w:lang w:val="en-US" w:eastAsia="en-US"/>
        </w:rPr>
        <w:t>,</w:t>
      </w: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 </w:t>
      </w:r>
      <w:r w:rsidR="00DE03F3" w:rsidRPr="000221B4">
        <w:rPr>
          <w:rFonts w:ascii="Times New Roman" w:eastAsiaTheme="minorHAnsi" w:hAnsi="Times New Roman"/>
          <w:iCs/>
          <w:sz w:val="22"/>
          <w:lang w:val="en-US" w:eastAsia="en-US"/>
        </w:rPr>
        <w:t>“</w:t>
      </w: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Study on further enhancements to LTE Device to Device (D2D), User Equipment (UE) to network </w:t>
      </w:r>
      <w:r w:rsidR="00F879B4" w:rsidRPr="000221B4">
        <w:rPr>
          <w:rFonts w:ascii="Times New Roman" w:eastAsiaTheme="minorHAnsi" w:hAnsi="Times New Roman"/>
          <w:iCs/>
          <w:sz w:val="22"/>
          <w:lang w:val="en-US" w:eastAsia="en-US"/>
        </w:rPr>
        <w:t>relays for</w:t>
      </w:r>
      <w:r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 Interne</w:t>
      </w:r>
      <w:r w:rsidR="00DE03F3" w:rsidRPr="000221B4">
        <w:rPr>
          <w:rFonts w:ascii="Times New Roman" w:eastAsiaTheme="minorHAnsi" w:hAnsi="Times New Roman"/>
          <w:iCs/>
          <w:sz w:val="22"/>
          <w:lang w:val="en-US" w:eastAsia="en-US"/>
        </w:rPr>
        <w:t>t of Things (</w:t>
      </w:r>
      <w:proofErr w:type="spellStart"/>
      <w:r w:rsidR="00DE03F3" w:rsidRPr="000221B4">
        <w:rPr>
          <w:rFonts w:ascii="Times New Roman" w:eastAsiaTheme="minorHAnsi" w:hAnsi="Times New Roman"/>
          <w:iCs/>
          <w:sz w:val="22"/>
          <w:lang w:val="en-US" w:eastAsia="en-US"/>
        </w:rPr>
        <w:t>IoT</w:t>
      </w:r>
      <w:proofErr w:type="spellEnd"/>
      <w:r w:rsidR="00DE03F3" w:rsidRPr="000221B4">
        <w:rPr>
          <w:rFonts w:ascii="Times New Roman" w:eastAsiaTheme="minorHAnsi" w:hAnsi="Times New Roman"/>
          <w:iCs/>
          <w:sz w:val="22"/>
          <w:lang w:val="en-US" w:eastAsia="en-US"/>
        </w:rPr>
        <w:t>) and wearables”</w:t>
      </w:r>
      <w:r w:rsidR="00056360" w:rsidRPr="000221B4">
        <w:rPr>
          <w:rFonts w:ascii="Times New Roman" w:eastAsiaTheme="minorHAnsi" w:hAnsi="Times New Roman"/>
          <w:iCs/>
          <w:sz w:val="22"/>
          <w:lang w:val="en-US" w:eastAsia="en-US"/>
        </w:rPr>
        <w:t xml:space="preserve">, </w:t>
      </w:r>
      <w:r w:rsidR="00EE7D94" w:rsidRPr="000221B4">
        <w:rPr>
          <w:rFonts w:ascii="Times New Roman" w:eastAsiaTheme="minorHAnsi" w:hAnsi="Times New Roman"/>
          <w:iCs/>
          <w:sz w:val="22"/>
          <w:lang w:val="en-US" w:eastAsia="en-US"/>
        </w:rPr>
        <w:t>V15.1.1, (2018-04).</w:t>
      </w:r>
    </w:p>
    <w:bookmarkEnd w:id="10"/>
    <w:bookmarkEnd w:id="11"/>
    <w:p w14:paraId="70D1CE22" w14:textId="6BE1148E" w:rsidR="00637E1F" w:rsidRPr="000221B4" w:rsidRDefault="00637E1F" w:rsidP="00744FDE">
      <w:pPr>
        <w:widowControl w:val="0"/>
        <w:spacing w:after="120"/>
        <w:jc w:val="both"/>
        <w:rPr>
          <w:iCs/>
          <w:lang w:val="en-US"/>
        </w:rPr>
      </w:pPr>
    </w:p>
    <w:sectPr w:rsidR="00637E1F" w:rsidRPr="000221B4" w:rsidSect="00795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3436C3" w16cid:durableId="233BFEA2"/>
  <w16cid:commentId w16cid:paraId="2B09E7D9" w16cid:durableId="233BFB1D"/>
  <w16cid:commentId w16cid:paraId="019CB22B" w16cid:durableId="233C03FF"/>
  <w16cid:commentId w16cid:paraId="08312E60" w16cid:durableId="233C04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18783" w14:textId="77777777" w:rsidR="005A7EDA" w:rsidRDefault="005A7EDA">
      <w:r>
        <w:separator/>
      </w:r>
    </w:p>
  </w:endnote>
  <w:endnote w:type="continuationSeparator" w:id="0">
    <w:p w14:paraId="36A36258" w14:textId="77777777" w:rsidR="005A7EDA" w:rsidRDefault="005A7EDA">
      <w:r>
        <w:continuationSeparator/>
      </w:r>
    </w:p>
  </w:endnote>
  <w:endnote w:type="continuationNotice" w:id="1">
    <w:p w14:paraId="71297571" w14:textId="77777777" w:rsidR="005A7EDA" w:rsidRDefault="005A7E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8EFA2" w14:textId="77777777" w:rsidR="002134D7" w:rsidRDefault="002134D7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003BE" w14:textId="77777777" w:rsidR="002134D7" w:rsidRPr="00270202" w:rsidRDefault="002134D7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1D145" w14:textId="77777777" w:rsidR="000D012D" w:rsidRDefault="000D01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161B6" w14:textId="77777777" w:rsidR="005A7EDA" w:rsidRDefault="005A7EDA">
      <w:r>
        <w:separator/>
      </w:r>
    </w:p>
  </w:footnote>
  <w:footnote w:type="continuationSeparator" w:id="0">
    <w:p w14:paraId="7945D076" w14:textId="77777777" w:rsidR="005A7EDA" w:rsidRDefault="005A7EDA">
      <w:r>
        <w:continuationSeparator/>
      </w:r>
    </w:p>
  </w:footnote>
  <w:footnote w:type="continuationNotice" w:id="1">
    <w:p w14:paraId="750B2D3B" w14:textId="77777777" w:rsidR="005A7EDA" w:rsidRDefault="005A7E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A265B" w14:textId="77777777" w:rsidR="000D012D" w:rsidRDefault="000D01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8464C" w14:textId="77777777" w:rsidR="000D012D" w:rsidRDefault="000D01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03E09" w14:textId="77777777" w:rsidR="000D012D" w:rsidRDefault="000D01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4112"/>
        </w:tabs>
        <w:ind w:left="4112" w:hanging="567"/>
      </w:p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49A7"/>
    <w:multiLevelType w:val="hybridMultilevel"/>
    <w:tmpl w:val="8D5C9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4325"/>
    <w:multiLevelType w:val="hybridMultilevel"/>
    <w:tmpl w:val="9D1007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778EE"/>
    <w:multiLevelType w:val="hybridMultilevel"/>
    <w:tmpl w:val="3AD45E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255DC"/>
    <w:multiLevelType w:val="hybridMultilevel"/>
    <w:tmpl w:val="14DA464E"/>
    <w:lvl w:ilvl="0" w:tplc="B196457E">
      <w:start w:val="1"/>
      <w:numFmt w:val="upperLetter"/>
      <w:lvlText w:val="%1-"/>
      <w:lvlJc w:val="left"/>
      <w:pPr>
        <w:ind w:left="720" w:hanging="360"/>
      </w:pPr>
      <w:rPr>
        <w:rFonts w:ascii="Times New Roman" w:eastAsia="MS Mincho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D2C38"/>
    <w:multiLevelType w:val="hybridMultilevel"/>
    <w:tmpl w:val="52C0FE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64790"/>
    <w:multiLevelType w:val="hybridMultilevel"/>
    <w:tmpl w:val="9B664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8452C"/>
    <w:multiLevelType w:val="hybridMultilevel"/>
    <w:tmpl w:val="F51E12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420A1"/>
    <w:multiLevelType w:val="hybridMultilevel"/>
    <w:tmpl w:val="602E5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2788E"/>
    <w:multiLevelType w:val="hybridMultilevel"/>
    <w:tmpl w:val="794CF572"/>
    <w:lvl w:ilvl="0" w:tplc="531A8DE8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41AB8"/>
    <w:multiLevelType w:val="hybridMultilevel"/>
    <w:tmpl w:val="C39E3D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F7143"/>
    <w:multiLevelType w:val="hybridMultilevel"/>
    <w:tmpl w:val="D8B40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C0B98"/>
    <w:multiLevelType w:val="hybridMultilevel"/>
    <w:tmpl w:val="101C77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1917"/>
    <w:multiLevelType w:val="hybridMultilevel"/>
    <w:tmpl w:val="72DCE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16567C1"/>
    <w:multiLevelType w:val="hybridMultilevel"/>
    <w:tmpl w:val="6AF26750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D5300"/>
    <w:multiLevelType w:val="hybridMultilevel"/>
    <w:tmpl w:val="CDDC2BF0"/>
    <w:lvl w:ilvl="0" w:tplc="FFFFFFFF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7B28D5"/>
    <w:multiLevelType w:val="hybridMultilevel"/>
    <w:tmpl w:val="AA80975C"/>
    <w:lvl w:ilvl="0" w:tplc="342A9000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9" w15:restartNumberingAfterBreak="0">
    <w:nsid w:val="278D0202"/>
    <w:multiLevelType w:val="hybridMultilevel"/>
    <w:tmpl w:val="7FB26F4C"/>
    <w:lvl w:ilvl="0" w:tplc="1C9622E0">
      <w:start w:val="1"/>
      <w:numFmt w:val="decimal"/>
      <w:lvlText w:val="%1."/>
      <w:lvlJc w:val="left"/>
      <w:pPr>
        <w:ind w:left="420" w:hanging="420"/>
      </w:pPr>
      <w:rPr>
        <w:rFonts w:asciiTheme="minorHAnsi" w:hAnsiTheme="minorHAnsi" w:cstheme="minorHAnsi"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5860F5"/>
    <w:multiLevelType w:val="hybridMultilevel"/>
    <w:tmpl w:val="393E6D18"/>
    <w:lvl w:ilvl="0" w:tplc="95BE40B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9B110B"/>
    <w:multiLevelType w:val="hybridMultilevel"/>
    <w:tmpl w:val="A5B81E0C"/>
    <w:lvl w:ilvl="0" w:tplc="C5B408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DFD0204"/>
    <w:multiLevelType w:val="hybridMultilevel"/>
    <w:tmpl w:val="19762D7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30B4E"/>
    <w:multiLevelType w:val="hybridMultilevel"/>
    <w:tmpl w:val="42508D5E"/>
    <w:lvl w:ilvl="0" w:tplc="F92A4AAA">
      <w:start w:val="1"/>
      <w:numFmt w:val="decimal"/>
      <w:pStyle w:val="TDocObservation"/>
      <w:lvlText w:val="Observation %1: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954D7A"/>
    <w:multiLevelType w:val="hybridMultilevel"/>
    <w:tmpl w:val="08B69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74285A"/>
    <w:multiLevelType w:val="hybridMultilevel"/>
    <w:tmpl w:val="CF407D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2035D5"/>
    <w:multiLevelType w:val="hybridMultilevel"/>
    <w:tmpl w:val="D390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FAB21E2E"/>
    <w:lvl w:ilvl="0" w:tplc="52A4ED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CF256A5"/>
    <w:multiLevelType w:val="hybridMultilevel"/>
    <w:tmpl w:val="242E45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F43E96"/>
    <w:multiLevelType w:val="hybridMultilevel"/>
    <w:tmpl w:val="81FE5CD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2E21DC7"/>
    <w:multiLevelType w:val="multilevel"/>
    <w:tmpl w:val="6C0809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858" w:hanging="432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ind w:left="140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9A5328"/>
    <w:multiLevelType w:val="hybridMultilevel"/>
    <w:tmpl w:val="C624D6BE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553BBA"/>
    <w:multiLevelType w:val="hybridMultilevel"/>
    <w:tmpl w:val="2F24FB98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A3ECD"/>
    <w:multiLevelType w:val="hybridMultilevel"/>
    <w:tmpl w:val="21E49C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6C0AA1"/>
    <w:multiLevelType w:val="hybridMultilevel"/>
    <w:tmpl w:val="1AF6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F203ACB"/>
    <w:multiLevelType w:val="hybridMultilevel"/>
    <w:tmpl w:val="E14841F0"/>
    <w:lvl w:ilvl="0" w:tplc="341A1236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0DA7D75"/>
    <w:multiLevelType w:val="hybridMultilevel"/>
    <w:tmpl w:val="B2C6D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7B4096"/>
    <w:multiLevelType w:val="hybridMultilevel"/>
    <w:tmpl w:val="1AF6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803F8"/>
    <w:multiLevelType w:val="hybridMultilevel"/>
    <w:tmpl w:val="C3F63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0C56A4"/>
    <w:multiLevelType w:val="hybridMultilevel"/>
    <w:tmpl w:val="D310AB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63D51EB5"/>
    <w:multiLevelType w:val="hybridMultilevel"/>
    <w:tmpl w:val="5CCEC3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3E2DD1"/>
    <w:multiLevelType w:val="hybridMultilevel"/>
    <w:tmpl w:val="F1001748"/>
    <w:lvl w:ilvl="0" w:tplc="865E372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2A72DA"/>
    <w:multiLevelType w:val="hybridMultilevel"/>
    <w:tmpl w:val="EE32815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850083C"/>
    <w:multiLevelType w:val="hybridMultilevel"/>
    <w:tmpl w:val="E03C1858"/>
    <w:lvl w:ilvl="0" w:tplc="4F12F8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985CED"/>
    <w:multiLevelType w:val="hybridMultilevel"/>
    <w:tmpl w:val="19A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F249B5"/>
    <w:multiLevelType w:val="hybridMultilevel"/>
    <w:tmpl w:val="C9B009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9A45B25"/>
    <w:multiLevelType w:val="hybridMultilevel"/>
    <w:tmpl w:val="D7E6237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BD574A1"/>
    <w:multiLevelType w:val="hybridMultilevel"/>
    <w:tmpl w:val="50901A9E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944A1A"/>
    <w:multiLevelType w:val="hybridMultilevel"/>
    <w:tmpl w:val="B13E40F2"/>
    <w:lvl w:ilvl="0" w:tplc="1F64968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1211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22"/>
  </w:num>
  <w:num w:numId="2">
    <w:abstractNumId w:val="25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8"/>
  </w:num>
  <w:num w:numId="6">
    <w:abstractNumId w:val="49"/>
  </w:num>
  <w:num w:numId="7">
    <w:abstractNumId w:val="34"/>
  </w:num>
  <w:num w:numId="8">
    <w:abstractNumId w:val="56"/>
  </w:num>
  <w:num w:numId="9">
    <w:abstractNumId w:val="7"/>
  </w:num>
  <w:num w:numId="10">
    <w:abstractNumId w:val="24"/>
  </w:num>
  <w:num w:numId="11">
    <w:abstractNumId w:val="59"/>
  </w:num>
  <w:num w:numId="12">
    <w:abstractNumId w:val="42"/>
  </w:num>
  <w:num w:numId="13">
    <w:abstractNumId w:val="3"/>
  </w:num>
  <w:num w:numId="14">
    <w:abstractNumId w:val="23"/>
  </w:num>
  <w:num w:numId="15">
    <w:abstractNumId w:val="35"/>
  </w:num>
  <w:num w:numId="16">
    <w:abstractNumId w:val="48"/>
  </w:num>
  <w:num w:numId="17">
    <w:abstractNumId w:val="28"/>
  </w:num>
  <w:num w:numId="18">
    <w:abstractNumId w:val="53"/>
  </w:num>
  <w:num w:numId="19">
    <w:abstractNumId w:val="2"/>
  </w:num>
  <w:num w:numId="20">
    <w:abstractNumId w:val="46"/>
  </w:num>
  <w:num w:numId="21">
    <w:abstractNumId w:val="34"/>
  </w:num>
  <w:num w:numId="22">
    <w:abstractNumId w:val="34"/>
  </w:num>
  <w:num w:numId="23">
    <w:abstractNumId w:val="34"/>
  </w:num>
  <w:num w:numId="24">
    <w:abstractNumId w:val="34"/>
  </w:num>
  <w:num w:numId="25">
    <w:abstractNumId w:val="34"/>
  </w:num>
  <w:num w:numId="26">
    <w:abstractNumId w:val="38"/>
  </w:num>
  <w:num w:numId="27">
    <w:abstractNumId w:val="6"/>
  </w:num>
  <w:num w:numId="28">
    <w:abstractNumId w:val="34"/>
  </w:num>
  <w:num w:numId="29">
    <w:abstractNumId w:val="8"/>
  </w:num>
  <w:num w:numId="30">
    <w:abstractNumId w:val="34"/>
  </w:num>
  <w:num w:numId="31">
    <w:abstractNumId w:val="34"/>
  </w:num>
  <w:num w:numId="32">
    <w:abstractNumId w:val="11"/>
  </w:num>
  <w:num w:numId="33">
    <w:abstractNumId w:val="54"/>
  </w:num>
  <w:num w:numId="34">
    <w:abstractNumId w:val="1"/>
  </w:num>
  <w:num w:numId="35">
    <w:abstractNumId w:val="55"/>
  </w:num>
  <w:num w:numId="36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0"/>
  </w:num>
  <w:num w:numId="39">
    <w:abstractNumId w:val="52"/>
  </w:num>
  <w:num w:numId="40">
    <w:abstractNumId w:val="47"/>
  </w:num>
  <w:num w:numId="41">
    <w:abstractNumId w:val="51"/>
  </w:num>
  <w:num w:numId="42">
    <w:abstractNumId w:val="41"/>
  </w:num>
  <w:num w:numId="43">
    <w:abstractNumId w:val="33"/>
  </w:num>
  <w:num w:numId="44">
    <w:abstractNumId w:val="17"/>
  </w:num>
  <w:num w:numId="45">
    <w:abstractNumId w:val="40"/>
  </w:num>
  <w:num w:numId="46">
    <w:abstractNumId w:val="19"/>
  </w:num>
  <w:num w:numId="47">
    <w:abstractNumId w:val="30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  <w:num w:numId="50">
    <w:abstractNumId w:val="44"/>
  </w:num>
  <w:num w:numId="51">
    <w:abstractNumId w:val="4"/>
  </w:num>
  <w:num w:numId="52">
    <w:abstractNumId w:val="13"/>
  </w:num>
  <w:num w:numId="53">
    <w:abstractNumId w:val="32"/>
  </w:num>
  <w:num w:numId="54">
    <w:abstractNumId w:val="26"/>
  </w:num>
  <w:num w:numId="55">
    <w:abstractNumId w:val="14"/>
  </w:num>
  <w:num w:numId="56">
    <w:abstractNumId w:val="16"/>
  </w:num>
  <w:num w:numId="57">
    <w:abstractNumId w:val="57"/>
  </w:num>
  <w:num w:numId="58">
    <w:abstractNumId w:val="36"/>
  </w:num>
  <w:num w:numId="59">
    <w:abstractNumId w:val="58"/>
  </w:num>
  <w:num w:numId="60">
    <w:abstractNumId w:val="37"/>
  </w:num>
  <w:num w:numId="61">
    <w:abstractNumId w:val="27"/>
  </w:num>
  <w:num w:numId="62">
    <w:abstractNumId w:val="21"/>
  </w:num>
  <w:num w:numId="63">
    <w:abstractNumId w:val="50"/>
  </w:num>
  <w:num w:numId="64">
    <w:abstractNumId w:val="10"/>
  </w:num>
  <w:num w:numId="65">
    <w:abstractNumId w:val="45"/>
  </w:num>
  <w:num w:numId="66">
    <w:abstractNumId w:val="39"/>
  </w:num>
  <w:num w:numId="67">
    <w:abstractNumId w:val="12"/>
  </w:num>
  <w:num w:numId="68">
    <w:abstractNumId w:val="5"/>
  </w:num>
  <w:num w:numId="69">
    <w:abstractNumId w:val="29"/>
  </w:num>
  <w:num w:numId="70">
    <w:abstractNumId w:val="24"/>
    <w:lvlOverride w:ilvl="0">
      <w:startOverride w:val="1"/>
    </w:lvlOverride>
  </w:num>
  <w:num w:numId="71">
    <w:abstractNumId w:val="59"/>
    <w:lvlOverride w:ilvl="0">
      <w:startOverride w:val="1"/>
    </w:lvlOverride>
  </w:num>
  <w:num w:numId="72">
    <w:abstractNumId w:val="4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wNjYwtbQwMjCzNDVV0lEKTi0uzszPAykwrAUA7VirMywAAAA="/>
  </w:docVars>
  <w:rsids>
    <w:rsidRoot w:val="008810FA"/>
    <w:rsid w:val="00000091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4C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1002F"/>
    <w:rsid w:val="000101EF"/>
    <w:rsid w:val="00010E97"/>
    <w:rsid w:val="00010FD1"/>
    <w:rsid w:val="0001141E"/>
    <w:rsid w:val="00011703"/>
    <w:rsid w:val="0001179D"/>
    <w:rsid w:val="00011897"/>
    <w:rsid w:val="00011F10"/>
    <w:rsid w:val="00012057"/>
    <w:rsid w:val="000124D1"/>
    <w:rsid w:val="000128A0"/>
    <w:rsid w:val="000128C0"/>
    <w:rsid w:val="00012D90"/>
    <w:rsid w:val="000130FE"/>
    <w:rsid w:val="0001321B"/>
    <w:rsid w:val="000132B8"/>
    <w:rsid w:val="000137FF"/>
    <w:rsid w:val="00013B63"/>
    <w:rsid w:val="00013D53"/>
    <w:rsid w:val="00013D94"/>
    <w:rsid w:val="000141F0"/>
    <w:rsid w:val="00014A10"/>
    <w:rsid w:val="00015168"/>
    <w:rsid w:val="000154B4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1B4"/>
    <w:rsid w:val="000222F7"/>
    <w:rsid w:val="000228C4"/>
    <w:rsid w:val="00023124"/>
    <w:rsid w:val="00023C29"/>
    <w:rsid w:val="00024368"/>
    <w:rsid w:val="00024736"/>
    <w:rsid w:val="00024E37"/>
    <w:rsid w:val="00024E57"/>
    <w:rsid w:val="0002506A"/>
    <w:rsid w:val="000250D5"/>
    <w:rsid w:val="00025142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676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21A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32A"/>
    <w:rsid w:val="000434D4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786"/>
    <w:rsid w:val="00045F22"/>
    <w:rsid w:val="000460DD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2A3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727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360"/>
    <w:rsid w:val="000564D9"/>
    <w:rsid w:val="000566E6"/>
    <w:rsid w:val="00056B6C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77E"/>
    <w:rsid w:val="00061828"/>
    <w:rsid w:val="00061E31"/>
    <w:rsid w:val="00061E34"/>
    <w:rsid w:val="00061F60"/>
    <w:rsid w:val="00061F7A"/>
    <w:rsid w:val="000621A9"/>
    <w:rsid w:val="00062381"/>
    <w:rsid w:val="00062449"/>
    <w:rsid w:val="0006263A"/>
    <w:rsid w:val="000628F6"/>
    <w:rsid w:val="00062D4A"/>
    <w:rsid w:val="00062EBA"/>
    <w:rsid w:val="00063044"/>
    <w:rsid w:val="00063485"/>
    <w:rsid w:val="00063576"/>
    <w:rsid w:val="00063F57"/>
    <w:rsid w:val="0006436D"/>
    <w:rsid w:val="0006480B"/>
    <w:rsid w:val="0006485F"/>
    <w:rsid w:val="00064A2B"/>
    <w:rsid w:val="00064ABD"/>
    <w:rsid w:val="0006547D"/>
    <w:rsid w:val="0006549C"/>
    <w:rsid w:val="0006578F"/>
    <w:rsid w:val="00065D64"/>
    <w:rsid w:val="00065DDD"/>
    <w:rsid w:val="00065E22"/>
    <w:rsid w:val="000663E4"/>
    <w:rsid w:val="000666C6"/>
    <w:rsid w:val="000667D1"/>
    <w:rsid w:val="00066E05"/>
    <w:rsid w:val="00066FAE"/>
    <w:rsid w:val="00067087"/>
    <w:rsid w:val="000670CD"/>
    <w:rsid w:val="00067101"/>
    <w:rsid w:val="000671F8"/>
    <w:rsid w:val="0006739D"/>
    <w:rsid w:val="00067436"/>
    <w:rsid w:val="000674DD"/>
    <w:rsid w:val="0006777C"/>
    <w:rsid w:val="00067959"/>
    <w:rsid w:val="00067B93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495"/>
    <w:rsid w:val="00073663"/>
    <w:rsid w:val="00073785"/>
    <w:rsid w:val="0007384C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1F9"/>
    <w:rsid w:val="000752CD"/>
    <w:rsid w:val="00075680"/>
    <w:rsid w:val="000756D7"/>
    <w:rsid w:val="0007590A"/>
    <w:rsid w:val="00075999"/>
    <w:rsid w:val="00075EB1"/>
    <w:rsid w:val="00075FF3"/>
    <w:rsid w:val="00076B48"/>
    <w:rsid w:val="00076B8A"/>
    <w:rsid w:val="00077208"/>
    <w:rsid w:val="00077579"/>
    <w:rsid w:val="00077CCC"/>
    <w:rsid w:val="00077D69"/>
    <w:rsid w:val="00077E0C"/>
    <w:rsid w:val="00077F9A"/>
    <w:rsid w:val="00077FCD"/>
    <w:rsid w:val="00077FEC"/>
    <w:rsid w:val="000801D3"/>
    <w:rsid w:val="000801E9"/>
    <w:rsid w:val="0008028A"/>
    <w:rsid w:val="000805B2"/>
    <w:rsid w:val="00080786"/>
    <w:rsid w:val="00080830"/>
    <w:rsid w:val="00080848"/>
    <w:rsid w:val="00080AEC"/>
    <w:rsid w:val="00080B32"/>
    <w:rsid w:val="00080D74"/>
    <w:rsid w:val="00081511"/>
    <w:rsid w:val="000815A2"/>
    <w:rsid w:val="0008167E"/>
    <w:rsid w:val="00082152"/>
    <w:rsid w:val="000822F5"/>
    <w:rsid w:val="00082399"/>
    <w:rsid w:val="000823DC"/>
    <w:rsid w:val="000826FF"/>
    <w:rsid w:val="000829FE"/>
    <w:rsid w:val="00082A49"/>
    <w:rsid w:val="0008303C"/>
    <w:rsid w:val="000831F0"/>
    <w:rsid w:val="00083322"/>
    <w:rsid w:val="0008369C"/>
    <w:rsid w:val="00083788"/>
    <w:rsid w:val="00083854"/>
    <w:rsid w:val="00083AF5"/>
    <w:rsid w:val="00083FC7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3D3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842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566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540"/>
    <w:rsid w:val="0009680E"/>
    <w:rsid w:val="000968D8"/>
    <w:rsid w:val="0009709B"/>
    <w:rsid w:val="00097408"/>
    <w:rsid w:val="000979B8"/>
    <w:rsid w:val="000979F0"/>
    <w:rsid w:val="00097AE8"/>
    <w:rsid w:val="00097BD2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4EB5"/>
    <w:rsid w:val="000A52B9"/>
    <w:rsid w:val="000A54BA"/>
    <w:rsid w:val="000A54DF"/>
    <w:rsid w:val="000A5AE2"/>
    <w:rsid w:val="000A5E77"/>
    <w:rsid w:val="000A61CB"/>
    <w:rsid w:val="000A64B8"/>
    <w:rsid w:val="000A6788"/>
    <w:rsid w:val="000A6AC6"/>
    <w:rsid w:val="000A6C17"/>
    <w:rsid w:val="000A6CFE"/>
    <w:rsid w:val="000A6F16"/>
    <w:rsid w:val="000A7829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C92"/>
    <w:rsid w:val="000B2D4C"/>
    <w:rsid w:val="000B32D4"/>
    <w:rsid w:val="000B375B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90B"/>
    <w:rsid w:val="000C133A"/>
    <w:rsid w:val="000C1CE6"/>
    <w:rsid w:val="000C1D7E"/>
    <w:rsid w:val="000C1DBD"/>
    <w:rsid w:val="000C1F69"/>
    <w:rsid w:val="000C202F"/>
    <w:rsid w:val="000C256A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913"/>
    <w:rsid w:val="000C4C15"/>
    <w:rsid w:val="000C4C76"/>
    <w:rsid w:val="000C4CA2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C7E5F"/>
    <w:rsid w:val="000D012D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982"/>
    <w:rsid w:val="000D2AE0"/>
    <w:rsid w:val="000D2EA5"/>
    <w:rsid w:val="000D2EA8"/>
    <w:rsid w:val="000D35D4"/>
    <w:rsid w:val="000D362A"/>
    <w:rsid w:val="000D37FA"/>
    <w:rsid w:val="000D3A6C"/>
    <w:rsid w:val="000D3ADA"/>
    <w:rsid w:val="000D3DEE"/>
    <w:rsid w:val="000D4324"/>
    <w:rsid w:val="000D44D7"/>
    <w:rsid w:val="000D4600"/>
    <w:rsid w:val="000D4651"/>
    <w:rsid w:val="000D46EE"/>
    <w:rsid w:val="000D4A6A"/>
    <w:rsid w:val="000D4ABD"/>
    <w:rsid w:val="000D4B3E"/>
    <w:rsid w:val="000D4CA7"/>
    <w:rsid w:val="000D4DE6"/>
    <w:rsid w:val="000D4DFF"/>
    <w:rsid w:val="000D55EA"/>
    <w:rsid w:val="000D56D1"/>
    <w:rsid w:val="000D5711"/>
    <w:rsid w:val="000D5964"/>
    <w:rsid w:val="000D59A4"/>
    <w:rsid w:val="000D59D6"/>
    <w:rsid w:val="000D5A01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89A"/>
    <w:rsid w:val="000D7C7C"/>
    <w:rsid w:val="000D7D70"/>
    <w:rsid w:val="000E011D"/>
    <w:rsid w:val="000E059C"/>
    <w:rsid w:val="000E08B2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36D"/>
    <w:rsid w:val="000E37F0"/>
    <w:rsid w:val="000E38ED"/>
    <w:rsid w:val="000E3F84"/>
    <w:rsid w:val="000E4546"/>
    <w:rsid w:val="000E471D"/>
    <w:rsid w:val="000E48CD"/>
    <w:rsid w:val="000E4C9B"/>
    <w:rsid w:val="000E4D01"/>
    <w:rsid w:val="000E56FA"/>
    <w:rsid w:val="000E5830"/>
    <w:rsid w:val="000E5C4E"/>
    <w:rsid w:val="000E5C6E"/>
    <w:rsid w:val="000E620B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CB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3BE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478"/>
    <w:rsid w:val="000F765E"/>
    <w:rsid w:val="000F77C9"/>
    <w:rsid w:val="000F7C76"/>
    <w:rsid w:val="000F7F55"/>
    <w:rsid w:val="00100097"/>
    <w:rsid w:val="001000E9"/>
    <w:rsid w:val="00100169"/>
    <w:rsid w:val="0010067A"/>
    <w:rsid w:val="00100C6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8B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363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2F"/>
    <w:rsid w:val="0011536C"/>
    <w:rsid w:val="0011548E"/>
    <w:rsid w:val="0011557F"/>
    <w:rsid w:val="00115716"/>
    <w:rsid w:val="0011584C"/>
    <w:rsid w:val="00115D19"/>
    <w:rsid w:val="00115D3B"/>
    <w:rsid w:val="00116103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9B"/>
    <w:rsid w:val="001221F3"/>
    <w:rsid w:val="00122469"/>
    <w:rsid w:val="00122581"/>
    <w:rsid w:val="00122835"/>
    <w:rsid w:val="00122842"/>
    <w:rsid w:val="00122CD2"/>
    <w:rsid w:val="00122EB3"/>
    <w:rsid w:val="00123161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55C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4BE"/>
    <w:rsid w:val="00125623"/>
    <w:rsid w:val="001257E6"/>
    <w:rsid w:val="001258B6"/>
    <w:rsid w:val="001259CE"/>
    <w:rsid w:val="00125ADE"/>
    <w:rsid w:val="00125DEA"/>
    <w:rsid w:val="00126260"/>
    <w:rsid w:val="001269EA"/>
    <w:rsid w:val="00126B7C"/>
    <w:rsid w:val="001270F7"/>
    <w:rsid w:val="001274AC"/>
    <w:rsid w:val="001275E6"/>
    <w:rsid w:val="001277B8"/>
    <w:rsid w:val="00127DE2"/>
    <w:rsid w:val="00127F28"/>
    <w:rsid w:val="00127F2F"/>
    <w:rsid w:val="001301E5"/>
    <w:rsid w:val="00130714"/>
    <w:rsid w:val="00130782"/>
    <w:rsid w:val="00130953"/>
    <w:rsid w:val="00130996"/>
    <w:rsid w:val="00130AA9"/>
    <w:rsid w:val="00131024"/>
    <w:rsid w:val="00131683"/>
    <w:rsid w:val="0013169D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3F11"/>
    <w:rsid w:val="001342F3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3E0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A48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B10"/>
    <w:rsid w:val="00142E42"/>
    <w:rsid w:val="001433C9"/>
    <w:rsid w:val="00143546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4E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22F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2F1"/>
    <w:rsid w:val="00155F7A"/>
    <w:rsid w:val="00156260"/>
    <w:rsid w:val="001565AE"/>
    <w:rsid w:val="0015674F"/>
    <w:rsid w:val="0015697A"/>
    <w:rsid w:val="001573B9"/>
    <w:rsid w:val="001575A4"/>
    <w:rsid w:val="00157A5E"/>
    <w:rsid w:val="00157C7C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52"/>
    <w:rsid w:val="00162BD5"/>
    <w:rsid w:val="00162CF1"/>
    <w:rsid w:val="00162DAC"/>
    <w:rsid w:val="00162EB1"/>
    <w:rsid w:val="00162F38"/>
    <w:rsid w:val="00162F82"/>
    <w:rsid w:val="001630E4"/>
    <w:rsid w:val="001631BA"/>
    <w:rsid w:val="001634BB"/>
    <w:rsid w:val="001634E0"/>
    <w:rsid w:val="001637F6"/>
    <w:rsid w:val="00163971"/>
    <w:rsid w:val="001639BC"/>
    <w:rsid w:val="00163A59"/>
    <w:rsid w:val="00163AFC"/>
    <w:rsid w:val="001642ED"/>
    <w:rsid w:val="00164646"/>
    <w:rsid w:val="001647FA"/>
    <w:rsid w:val="001649D4"/>
    <w:rsid w:val="00165016"/>
    <w:rsid w:val="00165137"/>
    <w:rsid w:val="0016523F"/>
    <w:rsid w:val="001657C9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3D5"/>
    <w:rsid w:val="0016764C"/>
    <w:rsid w:val="00167709"/>
    <w:rsid w:val="00167BAA"/>
    <w:rsid w:val="00167FA1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4FD"/>
    <w:rsid w:val="00173869"/>
    <w:rsid w:val="001738A5"/>
    <w:rsid w:val="00173A00"/>
    <w:rsid w:val="0017411D"/>
    <w:rsid w:val="00174362"/>
    <w:rsid w:val="00174843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81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774"/>
    <w:rsid w:val="00184DAB"/>
    <w:rsid w:val="00184F51"/>
    <w:rsid w:val="00185254"/>
    <w:rsid w:val="00185257"/>
    <w:rsid w:val="001855D1"/>
    <w:rsid w:val="00185A87"/>
    <w:rsid w:val="00185BE1"/>
    <w:rsid w:val="00185C4E"/>
    <w:rsid w:val="00185E59"/>
    <w:rsid w:val="00185F10"/>
    <w:rsid w:val="001860BC"/>
    <w:rsid w:val="00186242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878FA"/>
    <w:rsid w:val="00190307"/>
    <w:rsid w:val="0019044B"/>
    <w:rsid w:val="00190927"/>
    <w:rsid w:val="00190BD5"/>
    <w:rsid w:val="001914D0"/>
    <w:rsid w:val="00191727"/>
    <w:rsid w:val="001918C5"/>
    <w:rsid w:val="00191A2B"/>
    <w:rsid w:val="00191EBF"/>
    <w:rsid w:val="001923DB"/>
    <w:rsid w:val="001925E5"/>
    <w:rsid w:val="001927B9"/>
    <w:rsid w:val="0019287C"/>
    <w:rsid w:val="00192CC9"/>
    <w:rsid w:val="00192D98"/>
    <w:rsid w:val="00192F16"/>
    <w:rsid w:val="00193242"/>
    <w:rsid w:val="0019328C"/>
    <w:rsid w:val="001935A9"/>
    <w:rsid w:val="00193987"/>
    <w:rsid w:val="001939CD"/>
    <w:rsid w:val="001939E0"/>
    <w:rsid w:val="00193C2A"/>
    <w:rsid w:val="00193CA7"/>
    <w:rsid w:val="00194075"/>
    <w:rsid w:val="00194156"/>
    <w:rsid w:val="00194174"/>
    <w:rsid w:val="001951A3"/>
    <w:rsid w:val="0019573B"/>
    <w:rsid w:val="001957D1"/>
    <w:rsid w:val="0019592C"/>
    <w:rsid w:val="00196085"/>
    <w:rsid w:val="00196491"/>
    <w:rsid w:val="001964EA"/>
    <w:rsid w:val="0019692E"/>
    <w:rsid w:val="00196A48"/>
    <w:rsid w:val="00196B90"/>
    <w:rsid w:val="00196CF8"/>
    <w:rsid w:val="00196D5F"/>
    <w:rsid w:val="00196FF4"/>
    <w:rsid w:val="0019734F"/>
    <w:rsid w:val="001974DA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76"/>
    <w:rsid w:val="001A1EC8"/>
    <w:rsid w:val="001A2057"/>
    <w:rsid w:val="001A2090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25A"/>
    <w:rsid w:val="001A4AF9"/>
    <w:rsid w:val="001A4E66"/>
    <w:rsid w:val="001A4EDF"/>
    <w:rsid w:val="001A5174"/>
    <w:rsid w:val="001A528C"/>
    <w:rsid w:val="001A5539"/>
    <w:rsid w:val="001A5737"/>
    <w:rsid w:val="001A57DD"/>
    <w:rsid w:val="001A5F4C"/>
    <w:rsid w:val="001A61A0"/>
    <w:rsid w:val="001A628F"/>
    <w:rsid w:val="001A6640"/>
    <w:rsid w:val="001A66F9"/>
    <w:rsid w:val="001A68E2"/>
    <w:rsid w:val="001A6AFE"/>
    <w:rsid w:val="001A6F38"/>
    <w:rsid w:val="001A6FB5"/>
    <w:rsid w:val="001A706D"/>
    <w:rsid w:val="001A71EB"/>
    <w:rsid w:val="001A72EE"/>
    <w:rsid w:val="001A7723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669"/>
    <w:rsid w:val="001B0ADB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22C"/>
    <w:rsid w:val="001B2652"/>
    <w:rsid w:val="001B26EE"/>
    <w:rsid w:val="001B2993"/>
    <w:rsid w:val="001B2C5B"/>
    <w:rsid w:val="001B2D72"/>
    <w:rsid w:val="001B2E97"/>
    <w:rsid w:val="001B2F20"/>
    <w:rsid w:val="001B3754"/>
    <w:rsid w:val="001B3FE2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541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5F3"/>
    <w:rsid w:val="001C16A9"/>
    <w:rsid w:val="001C191F"/>
    <w:rsid w:val="001C1B6A"/>
    <w:rsid w:val="001C1E53"/>
    <w:rsid w:val="001C1ECB"/>
    <w:rsid w:val="001C1FFA"/>
    <w:rsid w:val="001C211D"/>
    <w:rsid w:val="001C24F0"/>
    <w:rsid w:val="001C257A"/>
    <w:rsid w:val="001C2639"/>
    <w:rsid w:val="001C2BC2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9C2"/>
    <w:rsid w:val="001C5F88"/>
    <w:rsid w:val="001C619C"/>
    <w:rsid w:val="001C670F"/>
    <w:rsid w:val="001C6A51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45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05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EC6"/>
    <w:rsid w:val="001E0F5F"/>
    <w:rsid w:val="001E111F"/>
    <w:rsid w:val="001E1153"/>
    <w:rsid w:val="001E126C"/>
    <w:rsid w:val="001E1284"/>
    <w:rsid w:val="001E13E0"/>
    <w:rsid w:val="001E1524"/>
    <w:rsid w:val="001E19C8"/>
    <w:rsid w:val="001E1D3C"/>
    <w:rsid w:val="001E1D82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3F12"/>
    <w:rsid w:val="001E420B"/>
    <w:rsid w:val="001E4299"/>
    <w:rsid w:val="001E4583"/>
    <w:rsid w:val="001E46AC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6FF7"/>
    <w:rsid w:val="001E719A"/>
    <w:rsid w:val="001E750C"/>
    <w:rsid w:val="001E7715"/>
    <w:rsid w:val="001F0546"/>
    <w:rsid w:val="001F0DDF"/>
    <w:rsid w:val="001F0F3E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2F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58A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1EFA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12E"/>
    <w:rsid w:val="002047DE"/>
    <w:rsid w:val="00204A27"/>
    <w:rsid w:val="00204A5A"/>
    <w:rsid w:val="00204C12"/>
    <w:rsid w:val="00204F93"/>
    <w:rsid w:val="00205230"/>
    <w:rsid w:val="002053C4"/>
    <w:rsid w:val="00205635"/>
    <w:rsid w:val="00205646"/>
    <w:rsid w:val="002057DC"/>
    <w:rsid w:val="002058DC"/>
    <w:rsid w:val="00205957"/>
    <w:rsid w:val="00205AB2"/>
    <w:rsid w:val="00205B3B"/>
    <w:rsid w:val="00205CB2"/>
    <w:rsid w:val="00205CFE"/>
    <w:rsid w:val="0020610B"/>
    <w:rsid w:val="00206133"/>
    <w:rsid w:val="002063A7"/>
    <w:rsid w:val="0020674D"/>
    <w:rsid w:val="00206799"/>
    <w:rsid w:val="00206E1F"/>
    <w:rsid w:val="00206E5A"/>
    <w:rsid w:val="0020721F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2F0E"/>
    <w:rsid w:val="00213091"/>
    <w:rsid w:val="002130BD"/>
    <w:rsid w:val="002131A5"/>
    <w:rsid w:val="002134D7"/>
    <w:rsid w:val="00213598"/>
    <w:rsid w:val="00213851"/>
    <w:rsid w:val="00213AF9"/>
    <w:rsid w:val="002146F8"/>
    <w:rsid w:val="00214C0C"/>
    <w:rsid w:val="00214E0D"/>
    <w:rsid w:val="0021525E"/>
    <w:rsid w:val="002157F8"/>
    <w:rsid w:val="0021586D"/>
    <w:rsid w:val="00215C0F"/>
    <w:rsid w:val="00215F46"/>
    <w:rsid w:val="00216049"/>
    <w:rsid w:val="002160D2"/>
    <w:rsid w:val="002162EA"/>
    <w:rsid w:val="002165F9"/>
    <w:rsid w:val="00216685"/>
    <w:rsid w:val="00216718"/>
    <w:rsid w:val="00216A44"/>
    <w:rsid w:val="00216B17"/>
    <w:rsid w:val="00216BBF"/>
    <w:rsid w:val="00216BFB"/>
    <w:rsid w:val="00216ED6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74A"/>
    <w:rsid w:val="0022180C"/>
    <w:rsid w:val="0022215C"/>
    <w:rsid w:val="002221B4"/>
    <w:rsid w:val="002222A4"/>
    <w:rsid w:val="00222EA3"/>
    <w:rsid w:val="00222FFF"/>
    <w:rsid w:val="0022337A"/>
    <w:rsid w:val="002233B1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A70"/>
    <w:rsid w:val="00232E9D"/>
    <w:rsid w:val="00232FF5"/>
    <w:rsid w:val="00233301"/>
    <w:rsid w:val="0023360E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057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494"/>
    <w:rsid w:val="0023776F"/>
    <w:rsid w:val="002378CB"/>
    <w:rsid w:val="00237C6F"/>
    <w:rsid w:val="00237D22"/>
    <w:rsid w:val="00240B1C"/>
    <w:rsid w:val="00240B7D"/>
    <w:rsid w:val="00240BB5"/>
    <w:rsid w:val="00240F76"/>
    <w:rsid w:val="0024103F"/>
    <w:rsid w:val="00241210"/>
    <w:rsid w:val="00241702"/>
    <w:rsid w:val="00241839"/>
    <w:rsid w:val="00241971"/>
    <w:rsid w:val="002419F3"/>
    <w:rsid w:val="00241B82"/>
    <w:rsid w:val="00241C24"/>
    <w:rsid w:val="00241C7B"/>
    <w:rsid w:val="00241F38"/>
    <w:rsid w:val="002420EA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9A8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18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7B7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27"/>
    <w:rsid w:val="00253D64"/>
    <w:rsid w:val="00253F72"/>
    <w:rsid w:val="00254452"/>
    <w:rsid w:val="002546AD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ACC"/>
    <w:rsid w:val="00256F02"/>
    <w:rsid w:val="002571C8"/>
    <w:rsid w:val="002572F1"/>
    <w:rsid w:val="00257A62"/>
    <w:rsid w:val="00260156"/>
    <w:rsid w:val="002601AF"/>
    <w:rsid w:val="00260627"/>
    <w:rsid w:val="0026075E"/>
    <w:rsid w:val="00260F1E"/>
    <w:rsid w:val="00260FAD"/>
    <w:rsid w:val="00261145"/>
    <w:rsid w:val="002612A1"/>
    <w:rsid w:val="002613E8"/>
    <w:rsid w:val="0026156D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022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FF5"/>
    <w:rsid w:val="00266210"/>
    <w:rsid w:val="0026629D"/>
    <w:rsid w:val="00266F5D"/>
    <w:rsid w:val="0026716C"/>
    <w:rsid w:val="00267316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9C9"/>
    <w:rsid w:val="00280D7A"/>
    <w:rsid w:val="002813D8"/>
    <w:rsid w:val="00281DD0"/>
    <w:rsid w:val="00281F26"/>
    <w:rsid w:val="0028203A"/>
    <w:rsid w:val="0028232C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390"/>
    <w:rsid w:val="002843E2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E8B"/>
    <w:rsid w:val="00290FC4"/>
    <w:rsid w:val="00291403"/>
    <w:rsid w:val="002916AD"/>
    <w:rsid w:val="00291774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01F"/>
    <w:rsid w:val="00295226"/>
    <w:rsid w:val="0029548C"/>
    <w:rsid w:val="00295539"/>
    <w:rsid w:val="002956E0"/>
    <w:rsid w:val="0029584D"/>
    <w:rsid w:val="00295A59"/>
    <w:rsid w:val="00295DB4"/>
    <w:rsid w:val="00295F1C"/>
    <w:rsid w:val="00295F2A"/>
    <w:rsid w:val="0029636B"/>
    <w:rsid w:val="002963EC"/>
    <w:rsid w:val="002965C5"/>
    <w:rsid w:val="00296FD8"/>
    <w:rsid w:val="00297040"/>
    <w:rsid w:val="002970E1"/>
    <w:rsid w:val="0029743A"/>
    <w:rsid w:val="00297499"/>
    <w:rsid w:val="002974AA"/>
    <w:rsid w:val="00297ABB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506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158"/>
    <w:rsid w:val="002A523D"/>
    <w:rsid w:val="002A526E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3"/>
    <w:rsid w:val="002A7A6A"/>
    <w:rsid w:val="002A7AB4"/>
    <w:rsid w:val="002A7B72"/>
    <w:rsid w:val="002A7CF6"/>
    <w:rsid w:val="002A7EF2"/>
    <w:rsid w:val="002B033D"/>
    <w:rsid w:val="002B07BF"/>
    <w:rsid w:val="002B0805"/>
    <w:rsid w:val="002B0971"/>
    <w:rsid w:val="002B0A9D"/>
    <w:rsid w:val="002B0C99"/>
    <w:rsid w:val="002B0D68"/>
    <w:rsid w:val="002B0EDA"/>
    <w:rsid w:val="002B10F9"/>
    <w:rsid w:val="002B147E"/>
    <w:rsid w:val="002B19C7"/>
    <w:rsid w:val="002B21D6"/>
    <w:rsid w:val="002B2230"/>
    <w:rsid w:val="002B227D"/>
    <w:rsid w:val="002B25F7"/>
    <w:rsid w:val="002B27D9"/>
    <w:rsid w:val="002B2BA0"/>
    <w:rsid w:val="002B2C92"/>
    <w:rsid w:val="002B2F85"/>
    <w:rsid w:val="002B3081"/>
    <w:rsid w:val="002B3158"/>
    <w:rsid w:val="002B318B"/>
    <w:rsid w:val="002B32BC"/>
    <w:rsid w:val="002B340B"/>
    <w:rsid w:val="002B34AE"/>
    <w:rsid w:val="002B3718"/>
    <w:rsid w:val="002B39AF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ADE"/>
    <w:rsid w:val="002C0CC0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32A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2FF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262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266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BA5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09"/>
    <w:rsid w:val="002E7711"/>
    <w:rsid w:val="002E7894"/>
    <w:rsid w:val="002E7BB2"/>
    <w:rsid w:val="002E7C5F"/>
    <w:rsid w:val="002E7FC3"/>
    <w:rsid w:val="002E7FD8"/>
    <w:rsid w:val="002F0045"/>
    <w:rsid w:val="002F00F0"/>
    <w:rsid w:val="002F0215"/>
    <w:rsid w:val="002F025B"/>
    <w:rsid w:val="002F0292"/>
    <w:rsid w:val="002F0684"/>
    <w:rsid w:val="002F06BE"/>
    <w:rsid w:val="002F0ADB"/>
    <w:rsid w:val="002F0CAE"/>
    <w:rsid w:val="002F0E90"/>
    <w:rsid w:val="002F1026"/>
    <w:rsid w:val="002F17A3"/>
    <w:rsid w:val="002F1956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0F7"/>
    <w:rsid w:val="002F5422"/>
    <w:rsid w:val="002F55D2"/>
    <w:rsid w:val="002F5634"/>
    <w:rsid w:val="002F5DC5"/>
    <w:rsid w:val="002F5FDA"/>
    <w:rsid w:val="002F619C"/>
    <w:rsid w:val="002F6319"/>
    <w:rsid w:val="002F647E"/>
    <w:rsid w:val="002F68BE"/>
    <w:rsid w:val="002F6BDA"/>
    <w:rsid w:val="002F6EA2"/>
    <w:rsid w:val="002F7122"/>
    <w:rsid w:val="002F718A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372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5A3"/>
    <w:rsid w:val="00304AC5"/>
    <w:rsid w:val="00304BB6"/>
    <w:rsid w:val="00304FCA"/>
    <w:rsid w:val="00305410"/>
    <w:rsid w:val="00305B65"/>
    <w:rsid w:val="00306079"/>
    <w:rsid w:val="003064B4"/>
    <w:rsid w:val="003065FB"/>
    <w:rsid w:val="003067F3"/>
    <w:rsid w:val="0030682D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7D"/>
    <w:rsid w:val="00310A97"/>
    <w:rsid w:val="00310C62"/>
    <w:rsid w:val="00310CC6"/>
    <w:rsid w:val="00310F10"/>
    <w:rsid w:val="00310F66"/>
    <w:rsid w:val="00311642"/>
    <w:rsid w:val="00311761"/>
    <w:rsid w:val="00311941"/>
    <w:rsid w:val="00311D1B"/>
    <w:rsid w:val="003121B8"/>
    <w:rsid w:val="0031226C"/>
    <w:rsid w:val="00312567"/>
    <w:rsid w:val="00312AD7"/>
    <w:rsid w:val="00313798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1D23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5BA"/>
    <w:rsid w:val="00323A71"/>
    <w:rsid w:val="00323FAD"/>
    <w:rsid w:val="003245E6"/>
    <w:rsid w:val="003246E3"/>
    <w:rsid w:val="00324731"/>
    <w:rsid w:val="003249F8"/>
    <w:rsid w:val="00324E09"/>
    <w:rsid w:val="00324EA0"/>
    <w:rsid w:val="00325319"/>
    <w:rsid w:val="00325CB5"/>
    <w:rsid w:val="003260B3"/>
    <w:rsid w:val="003260C1"/>
    <w:rsid w:val="0032649F"/>
    <w:rsid w:val="003264E8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941"/>
    <w:rsid w:val="00330AA6"/>
    <w:rsid w:val="00330ABE"/>
    <w:rsid w:val="00330C0A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BB9"/>
    <w:rsid w:val="0033443F"/>
    <w:rsid w:val="00334AAB"/>
    <w:rsid w:val="00335250"/>
    <w:rsid w:val="00335513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34"/>
    <w:rsid w:val="00336D83"/>
    <w:rsid w:val="00336E1A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2A6"/>
    <w:rsid w:val="0034243C"/>
    <w:rsid w:val="0034246D"/>
    <w:rsid w:val="003426DE"/>
    <w:rsid w:val="0034297F"/>
    <w:rsid w:val="0034305B"/>
    <w:rsid w:val="003430E0"/>
    <w:rsid w:val="00343252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3B8"/>
    <w:rsid w:val="00345F6C"/>
    <w:rsid w:val="003469CC"/>
    <w:rsid w:val="00346D3D"/>
    <w:rsid w:val="003471C9"/>
    <w:rsid w:val="003471DC"/>
    <w:rsid w:val="00347265"/>
    <w:rsid w:val="0034735D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00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4DE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477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9CF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3F66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1AF"/>
    <w:rsid w:val="003764FA"/>
    <w:rsid w:val="00376C2F"/>
    <w:rsid w:val="00376C90"/>
    <w:rsid w:val="00376E52"/>
    <w:rsid w:val="00376F1E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FC4"/>
    <w:rsid w:val="003821E7"/>
    <w:rsid w:val="00382700"/>
    <w:rsid w:val="003827F2"/>
    <w:rsid w:val="00382903"/>
    <w:rsid w:val="00382FE7"/>
    <w:rsid w:val="003831FE"/>
    <w:rsid w:val="00383483"/>
    <w:rsid w:val="00383B46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A16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3FC"/>
    <w:rsid w:val="003914C2"/>
    <w:rsid w:val="00391A92"/>
    <w:rsid w:val="00391B43"/>
    <w:rsid w:val="00392508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4F90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AEB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59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898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496"/>
    <w:rsid w:val="003B2672"/>
    <w:rsid w:val="003B2AB9"/>
    <w:rsid w:val="003B2B79"/>
    <w:rsid w:val="003B2B91"/>
    <w:rsid w:val="003B2DAD"/>
    <w:rsid w:val="003B2DB4"/>
    <w:rsid w:val="003B2FCB"/>
    <w:rsid w:val="003B3435"/>
    <w:rsid w:val="003B36AB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60B"/>
    <w:rsid w:val="003C0759"/>
    <w:rsid w:val="003C07D7"/>
    <w:rsid w:val="003C0985"/>
    <w:rsid w:val="003C0D37"/>
    <w:rsid w:val="003C131A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6A9"/>
    <w:rsid w:val="003C4952"/>
    <w:rsid w:val="003C4D16"/>
    <w:rsid w:val="003C4D8C"/>
    <w:rsid w:val="003C4E25"/>
    <w:rsid w:val="003C4F25"/>
    <w:rsid w:val="003C5280"/>
    <w:rsid w:val="003C6448"/>
    <w:rsid w:val="003C655D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3C2"/>
    <w:rsid w:val="003D39A6"/>
    <w:rsid w:val="003D40DE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6D6"/>
    <w:rsid w:val="003D78AB"/>
    <w:rsid w:val="003D79E8"/>
    <w:rsid w:val="003D7DAF"/>
    <w:rsid w:val="003D7EB2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C76"/>
    <w:rsid w:val="003E5DE2"/>
    <w:rsid w:val="003E60CE"/>
    <w:rsid w:val="003E6428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2F2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EB3"/>
    <w:rsid w:val="003F3FEB"/>
    <w:rsid w:val="003F477D"/>
    <w:rsid w:val="003F4933"/>
    <w:rsid w:val="003F4958"/>
    <w:rsid w:val="003F4977"/>
    <w:rsid w:val="003F4D4A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B81"/>
    <w:rsid w:val="003F6ECF"/>
    <w:rsid w:val="003F6F1A"/>
    <w:rsid w:val="003F73A0"/>
    <w:rsid w:val="003F75DD"/>
    <w:rsid w:val="003F7640"/>
    <w:rsid w:val="003F7BF1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ED8"/>
    <w:rsid w:val="00403F25"/>
    <w:rsid w:val="0040495B"/>
    <w:rsid w:val="00404AE9"/>
    <w:rsid w:val="00404E19"/>
    <w:rsid w:val="00405194"/>
    <w:rsid w:val="004057B8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85C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224"/>
    <w:rsid w:val="004156C1"/>
    <w:rsid w:val="0041577E"/>
    <w:rsid w:val="004157F6"/>
    <w:rsid w:val="004159D3"/>
    <w:rsid w:val="00415A14"/>
    <w:rsid w:val="0041616C"/>
    <w:rsid w:val="004163D3"/>
    <w:rsid w:val="00416957"/>
    <w:rsid w:val="00416965"/>
    <w:rsid w:val="00416A66"/>
    <w:rsid w:val="00416B16"/>
    <w:rsid w:val="00416C3B"/>
    <w:rsid w:val="00416D41"/>
    <w:rsid w:val="00416DCB"/>
    <w:rsid w:val="0041718F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9C8"/>
    <w:rsid w:val="00421EC5"/>
    <w:rsid w:val="00422252"/>
    <w:rsid w:val="004222BF"/>
    <w:rsid w:val="00422399"/>
    <w:rsid w:val="004228B8"/>
    <w:rsid w:val="004228BE"/>
    <w:rsid w:val="00422A01"/>
    <w:rsid w:val="00422DB5"/>
    <w:rsid w:val="00422DE5"/>
    <w:rsid w:val="00422FBA"/>
    <w:rsid w:val="0042307B"/>
    <w:rsid w:val="00423326"/>
    <w:rsid w:val="0042351C"/>
    <w:rsid w:val="004237CC"/>
    <w:rsid w:val="00424014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7EE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CB3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372BE"/>
    <w:rsid w:val="0043753C"/>
    <w:rsid w:val="0043771E"/>
    <w:rsid w:val="004402A7"/>
    <w:rsid w:val="0044035D"/>
    <w:rsid w:val="0044037A"/>
    <w:rsid w:val="00440465"/>
    <w:rsid w:val="00440565"/>
    <w:rsid w:val="004407A9"/>
    <w:rsid w:val="00440EA5"/>
    <w:rsid w:val="00441131"/>
    <w:rsid w:val="0044131C"/>
    <w:rsid w:val="0044142F"/>
    <w:rsid w:val="004421A2"/>
    <w:rsid w:val="004425C2"/>
    <w:rsid w:val="004426F3"/>
    <w:rsid w:val="00442824"/>
    <w:rsid w:val="004428C8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EA"/>
    <w:rsid w:val="00445CFF"/>
    <w:rsid w:val="00445E48"/>
    <w:rsid w:val="00445F0E"/>
    <w:rsid w:val="004462AF"/>
    <w:rsid w:val="004462B8"/>
    <w:rsid w:val="004462D6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AA"/>
    <w:rsid w:val="00450FB9"/>
    <w:rsid w:val="004518D5"/>
    <w:rsid w:val="004519BF"/>
    <w:rsid w:val="00451A20"/>
    <w:rsid w:val="00451B06"/>
    <w:rsid w:val="00451BEB"/>
    <w:rsid w:val="0045212B"/>
    <w:rsid w:val="004527C0"/>
    <w:rsid w:val="004529D0"/>
    <w:rsid w:val="00452D48"/>
    <w:rsid w:val="00453402"/>
    <w:rsid w:val="0045340A"/>
    <w:rsid w:val="00453871"/>
    <w:rsid w:val="00453DEF"/>
    <w:rsid w:val="00454220"/>
    <w:rsid w:val="004543E4"/>
    <w:rsid w:val="004544A3"/>
    <w:rsid w:val="004548E5"/>
    <w:rsid w:val="00454DC5"/>
    <w:rsid w:val="00454F08"/>
    <w:rsid w:val="00455105"/>
    <w:rsid w:val="0045537C"/>
    <w:rsid w:val="004559BE"/>
    <w:rsid w:val="00455BC2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680"/>
    <w:rsid w:val="00457719"/>
    <w:rsid w:val="0045787E"/>
    <w:rsid w:val="004578EF"/>
    <w:rsid w:val="00457918"/>
    <w:rsid w:val="00457C5E"/>
    <w:rsid w:val="00457F04"/>
    <w:rsid w:val="00457F98"/>
    <w:rsid w:val="0046026D"/>
    <w:rsid w:val="0046027A"/>
    <w:rsid w:val="004602A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0F2"/>
    <w:rsid w:val="00465461"/>
    <w:rsid w:val="00465467"/>
    <w:rsid w:val="00465573"/>
    <w:rsid w:val="004658C3"/>
    <w:rsid w:val="00465DAC"/>
    <w:rsid w:val="00465EB3"/>
    <w:rsid w:val="00465EFA"/>
    <w:rsid w:val="00466260"/>
    <w:rsid w:val="004662E3"/>
    <w:rsid w:val="0046645E"/>
    <w:rsid w:val="004666A6"/>
    <w:rsid w:val="004666EC"/>
    <w:rsid w:val="0046680F"/>
    <w:rsid w:val="00466E2A"/>
    <w:rsid w:val="00466F18"/>
    <w:rsid w:val="00467011"/>
    <w:rsid w:val="004673FA"/>
    <w:rsid w:val="00467838"/>
    <w:rsid w:val="00467AD9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B7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93E"/>
    <w:rsid w:val="00472A35"/>
    <w:rsid w:val="00472ACB"/>
    <w:rsid w:val="004739BD"/>
    <w:rsid w:val="00473D2D"/>
    <w:rsid w:val="00473EBF"/>
    <w:rsid w:val="00473F5F"/>
    <w:rsid w:val="004740D7"/>
    <w:rsid w:val="0047410D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671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5EA2"/>
    <w:rsid w:val="0048620B"/>
    <w:rsid w:val="0048628F"/>
    <w:rsid w:val="004862DE"/>
    <w:rsid w:val="004863D6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D3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E58"/>
    <w:rsid w:val="004923FF"/>
    <w:rsid w:val="004924E5"/>
    <w:rsid w:val="00492619"/>
    <w:rsid w:val="004927E4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8C7"/>
    <w:rsid w:val="00496BEF"/>
    <w:rsid w:val="00496DA1"/>
    <w:rsid w:val="0049792C"/>
    <w:rsid w:val="004979B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E0D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E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1D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25D"/>
    <w:rsid w:val="004B339D"/>
    <w:rsid w:val="004B34EF"/>
    <w:rsid w:val="004B3567"/>
    <w:rsid w:val="004B35A1"/>
    <w:rsid w:val="004B35F5"/>
    <w:rsid w:val="004B3A5E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18A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7B9"/>
    <w:rsid w:val="004C2BCB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63F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3D"/>
    <w:rsid w:val="004C7739"/>
    <w:rsid w:val="004C7BDF"/>
    <w:rsid w:val="004D00F4"/>
    <w:rsid w:val="004D0158"/>
    <w:rsid w:val="004D0200"/>
    <w:rsid w:val="004D02B7"/>
    <w:rsid w:val="004D09BA"/>
    <w:rsid w:val="004D0A0E"/>
    <w:rsid w:val="004D0E42"/>
    <w:rsid w:val="004D1147"/>
    <w:rsid w:val="004D139C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A84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3C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70F"/>
    <w:rsid w:val="004E6CEA"/>
    <w:rsid w:val="004E7449"/>
    <w:rsid w:val="004E7691"/>
    <w:rsid w:val="004E76A5"/>
    <w:rsid w:val="004E7B7F"/>
    <w:rsid w:val="004E7E45"/>
    <w:rsid w:val="004E7F9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50C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761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2B7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1FCD"/>
    <w:rsid w:val="00502902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950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3D"/>
    <w:rsid w:val="00510F6D"/>
    <w:rsid w:val="00511E67"/>
    <w:rsid w:val="00512158"/>
    <w:rsid w:val="00512182"/>
    <w:rsid w:val="00512747"/>
    <w:rsid w:val="005128FF"/>
    <w:rsid w:val="00512A11"/>
    <w:rsid w:val="00512F71"/>
    <w:rsid w:val="005132B5"/>
    <w:rsid w:val="005133A6"/>
    <w:rsid w:val="0051348F"/>
    <w:rsid w:val="0051367E"/>
    <w:rsid w:val="005139E9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749"/>
    <w:rsid w:val="005178F2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D7D"/>
    <w:rsid w:val="00527160"/>
    <w:rsid w:val="005273B6"/>
    <w:rsid w:val="00527489"/>
    <w:rsid w:val="005278B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F6A"/>
    <w:rsid w:val="00534087"/>
    <w:rsid w:val="00534424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98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07C"/>
    <w:rsid w:val="0054612C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BDF"/>
    <w:rsid w:val="00547FA0"/>
    <w:rsid w:val="00550125"/>
    <w:rsid w:val="005504D9"/>
    <w:rsid w:val="00550922"/>
    <w:rsid w:val="00550C80"/>
    <w:rsid w:val="00550D6F"/>
    <w:rsid w:val="00550E94"/>
    <w:rsid w:val="005510F2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3AB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62"/>
    <w:rsid w:val="00560AC9"/>
    <w:rsid w:val="00560DDA"/>
    <w:rsid w:val="00560E0B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26E"/>
    <w:rsid w:val="0056434D"/>
    <w:rsid w:val="0056473B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79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CB2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BFB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404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A4B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8A9"/>
    <w:rsid w:val="00585932"/>
    <w:rsid w:val="00585A15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A7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A8"/>
    <w:rsid w:val="00587814"/>
    <w:rsid w:val="00587970"/>
    <w:rsid w:val="00587E7E"/>
    <w:rsid w:val="00587F35"/>
    <w:rsid w:val="0059015F"/>
    <w:rsid w:val="005901EE"/>
    <w:rsid w:val="00590203"/>
    <w:rsid w:val="00590BF6"/>
    <w:rsid w:val="00590F25"/>
    <w:rsid w:val="00591214"/>
    <w:rsid w:val="00591777"/>
    <w:rsid w:val="00591B9C"/>
    <w:rsid w:val="00592160"/>
    <w:rsid w:val="005923C9"/>
    <w:rsid w:val="00592503"/>
    <w:rsid w:val="0059284F"/>
    <w:rsid w:val="005928BF"/>
    <w:rsid w:val="005934BF"/>
    <w:rsid w:val="00593677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294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78"/>
    <w:rsid w:val="005A24B6"/>
    <w:rsid w:val="005A28F0"/>
    <w:rsid w:val="005A29CF"/>
    <w:rsid w:val="005A2DD0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677"/>
    <w:rsid w:val="005A4999"/>
    <w:rsid w:val="005A4E38"/>
    <w:rsid w:val="005A50CE"/>
    <w:rsid w:val="005A51B6"/>
    <w:rsid w:val="005A578E"/>
    <w:rsid w:val="005A588D"/>
    <w:rsid w:val="005A59CF"/>
    <w:rsid w:val="005A62A6"/>
    <w:rsid w:val="005A6522"/>
    <w:rsid w:val="005A6A3A"/>
    <w:rsid w:val="005A6AAB"/>
    <w:rsid w:val="005A6B48"/>
    <w:rsid w:val="005A6EE0"/>
    <w:rsid w:val="005A6F61"/>
    <w:rsid w:val="005A6FA1"/>
    <w:rsid w:val="005A71E4"/>
    <w:rsid w:val="005A7D46"/>
    <w:rsid w:val="005A7E2E"/>
    <w:rsid w:val="005A7EDA"/>
    <w:rsid w:val="005A7F50"/>
    <w:rsid w:val="005A7F72"/>
    <w:rsid w:val="005B009D"/>
    <w:rsid w:val="005B0529"/>
    <w:rsid w:val="005B0F23"/>
    <w:rsid w:val="005B13B6"/>
    <w:rsid w:val="005B1929"/>
    <w:rsid w:val="005B284E"/>
    <w:rsid w:val="005B2C20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2FA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B7ED8"/>
    <w:rsid w:val="005C0625"/>
    <w:rsid w:val="005C06DB"/>
    <w:rsid w:val="005C0904"/>
    <w:rsid w:val="005C09BF"/>
    <w:rsid w:val="005C0A68"/>
    <w:rsid w:val="005C0D61"/>
    <w:rsid w:val="005C0DDE"/>
    <w:rsid w:val="005C10B0"/>
    <w:rsid w:val="005C11DA"/>
    <w:rsid w:val="005C1225"/>
    <w:rsid w:val="005C132F"/>
    <w:rsid w:val="005C14D0"/>
    <w:rsid w:val="005C1752"/>
    <w:rsid w:val="005C1FCA"/>
    <w:rsid w:val="005C2144"/>
    <w:rsid w:val="005C33D3"/>
    <w:rsid w:val="005C376D"/>
    <w:rsid w:val="005C3A28"/>
    <w:rsid w:val="005C3A65"/>
    <w:rsid w:val="005C3CDF"/>
    <w:rsid w:val="005C41DC"/>
    <w:rsid w:val="005C4233"/>
    <w:rsid w:val="005C45F2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8B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CC"/>
    <w:rsid w:val="005D27F2"/>
    <w:rsid w:val="005D2A49"/>
    <w:rsid w:val="005D2B7E"/>
    <w:rsid w:val="005D2EE8"/>
    <w:rsid w:val="005D3069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221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3B0"/>
    <w:rsid w:val="005E48F7"/>
    <w:rsid w:val="005E4F80"/>
    <w:rsid w:val="005E4FBD"/>
    <w:rsid w:val="005E5009"/>
    <w:rsid w:val="005E5563"/>
    <w:rsid w:val="005E5687"/>
    <w:rsid w:val="005E5783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56E"/>
    <w:rsid w:val="005E7698"/>
    <w:rsid w:val="005E7747"/>
    <w:rsid w:val="005E794F"/>
    <w:rsid w:val="005E79EC"/>
    <w:rsid w:val="005E7E59"/>
    <w:rsid w:val="005F031E"/>
    <w:rsid w:val="005F069C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257"/>
    <w:rsid w:val="005F28DA"/>
    <w:rsid w:val="005F2E3C"/>
    <w:rsid w:val="005F2EFA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241"/>
    <w:rsid w:val="005F650F"/>
    <w:rsid w:val="005F660A"/>
    <w:rsid w:val="005F6697"/>
    <w:rsid w:val="005F66B5"/>
    <w:rsid w:val="005F6F9C"/>
    <w:rsid w:val="005F6FFC"/>
    <w:rsid w:val="005F7531"/>
    <w:rsid w:val="005F77C0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B90"/>
    <w:rsid w:val="00601D4D"/>
    <w:rsid w:val="00601EF2"/>
    <w:rsid w:val="00601FCD"/>
    <w:rsid w:val="00602354"/>
    <w:rsid w:val="0060254B"/>
    <w:rsid w:val="00602646"/>
    <w:rsid w:val="0060268D"/>
    <w:rsid w:val="00603061"/>
    <w:rsid w:val="00603137"/>
    <w:rsid w:val="00603331"/>
    <w:rsid w:val="006039C5"/>
    <w:rsid w:val="00603B1B"/>
    <w:rsid w:val="00603B63"/>
    <w:rsid w:val="00603CAC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5B3"/>
    <w:rsid w:val="006079D8"/>
    <w:rsid w:val="00607AB4"/>
    <w:rsid w:val="00607ADE"/>
    <w:rsid w:val="00607C08"/>
    <w:rsid w:val="00607E68"/>
    <w:rsid w:val="006102C6"/>
    <w:rsid w:val="006103F0"/>
    <w:rsid w:val="006104F9"/>
    <w:rsid w:val="00610648"/>
    <w:rsid w:val="00610818"/>
    <w:rsid w:val="006109EB"/>
    <w:rsid w:val="00610C00"/>
    <w:rsid w:val="00610F56"/>
    <w:rsid w:val="006113A9"/>
    <w:rsid w:val="006114D5"/>
    <w:rsid w:val="00611E25"/>
    <w:rsid w:val="006128FF"/>
    <w:rsid w:val="00612C24"/>
    <w:rsid w:val="00612C73"/>
    <w:rsid w:val="00612D3C"/>
    <w:rsid w:val="00612DB2"/>
    <w:rsid w:val="00613036"/>
    <w:rsid w:val="00613324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0E7"/>
    <w:rsid w:val="0061524B"/>
    <w:rsid w:val="0061527C"/>
    <w:rsid w:val="00615624"/>
    <w:rsid w:val="0061565F"/>
    <w:rsid w:val="00615709"/>
    <w:rsid w:val="00615BDB"/>
    <w:rsid w:val="00615EFE"/>
    <w:rsid w:val="00616691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306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5EC"/>
    <w:rsid w:val="0062286B"/>
    <w:rsid w:val="00623084"/>
    <w:rsid w:val="00623427"/>
    <w:rsid w:val="00623670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451"/>
    <w:rsid w:val="0062657C"/>
    <w:rsid w:val="00626C25"/>
    <w:rsid w:val="00626E64"/>
    <w:rsid w:val="00626E96"/>
    <w:rsid w:val="00627BA3"/>
    <w:rsid w:val="00627BF3"/>
    <w:rsid w:val="00627C39"/>
    <w:rsid w:val="00627E44"/>
    <w:rsid w:val="00630035"/>
    <w:rsid w:val="006300D7"/>
    <w:rsid w:val="00630350"/>
    <w:rsid w:val="006306E2"/>
    <w:rsid w:val="00631007"/>
    <w:rsid w:val="0063123B"/>
    <w:rsid w:val="00631826"/>
    <w:rsid w:val="00631C9F"/>
    <w:rsid w:val="00632029"/>
    <w:rsid w:val="00632090"/>
    <w:rsid w:val="00632507"/>
    <w:rsid w:val="00632550"/>
    <w:rsid w:val="006326BC"/>
    <w:rsid w:val="006328E1"/>
    <w:rsid w:val="0063290E"/>
    <w:rsid w:val="00632927"/>
    <w:rsid w:val="00632A0E"/>
    <w:rsid w:val="00632A4C"/>
    <w:rsid w:val="00632BE7"/>
    <w:rsid w:val="00632C90"/>
    <w:rsid w:val="00633285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75"/>
    <w:rsid w:val="00634480"/>
    <w:rsid w:val="0063473F"/>
    <w:rsid w:val="006347F5"/>
    <w:rsid w:val="00634E33"/>
    <w:rsid w:val="00635075"/>
    <w:rsid w:val="00635210"/>
    <w:rsid w:val="006352E8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8D6"/>
    <w:rsid w:val="00636A76"/>
    <w:rsid w:val="00636CF0"/>
    <w:rsid w:val="006373C7"/>
    <w:rsid w:val="006374F0"/>
    <w:rsid w:val="00637E00"/>
    <w:rsid w:val="00637E1F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DF6"/>
    <w:rsid w:val="00644E60"/>
    <w:rsid w:val="00644F77"/>
    <w:rsid w:val="006455A3"/>
    <w:rsid w:val="006457B7"/>
    <w:rsid w:val="00645A28"/>
    <w:rsid w:val="00645D7C"/>
    <w:rsid w:val="00646037"/>
    <w:rsid w:val="0064638E"/>
    <w:rsid w:val="006464DB"/>
    <w:rsid w:val="00646849"/>
    <w:rsid w:val="00646A90"/>
    <w:rsid w:val="00646BDA"/>
    <w:rsid w:val="00646CF2"/>
    <w:rsid w:val="00647A07"/>
    <w:rsid w:val="00647B7A"/>
    <w:rsid w:val="00647CB3"/>
    <w:rsid w:val="00647D60"/>
    <w:rsid w:val="00650150"/>
    <w:rsid w:val="00650854"/>
    <w:rsid w:val="00650B2C"/>
    <w:rsid w:val="00650C74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1C1"/>
    <w:rsid w:val="00654346"/>
    <w:rsid w:val="006544F6"/>
    <w:rsid w:val="00654B42"/>
    <w:rsid w:val="00654C74"/>
    <w:rsid w:val="00654C81"/>
    <w:rsid w:val="00654C97"/>
    <w:rsid w:val="00655070"/>
    <w:rsid w:val="0065517D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2FCF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D3B"/>
    <w:rsid w:val="00664ED6"/>
    <w:rsid w:val="00665229"/>
    <w:rsid w:val="00665316"/>
    <w:rsid w:val="006653C3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D59"/>
    <w:rsid w:val="00667F2A"/>
    <w:rsid w:val="006704BF"/>
    <w:rsid w:val="0067098F"/>
    <w:rsid w:val="00670AD6"/>
    <w:rsid w:val="00670ECD"/>
    <w:rsid w:val="00671122"/>
    <w:rsid w:val="00671391"/>
    <w:rsid w:val="006717B7"/>
    <w:rsid w:val="00671897"/>
    <w:rsid w:val="00671C8F"/>
    <w:rsid w:val="006722A4"/>
    <w:rsid w:val="00672966"/>
    <w:rsid w:val="006729A2"/>
    <w:rsid w:val="00672AE0"/>
    <w:rsid w:val="00672F44"/>
    <w:rsid w:val="0067318A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C7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B15"/>
    <w:rsid w:val="00682CEF"/>
    <w:rsid w:val="00682DCA"/>
    <w:rsid w:val="00682ED3"/>
    <w:rsid w:val="00683392"/>
    <w:rsid w:val="00683683"/>
    <w:rsid w:val="006837E8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67F8"/>
    <w:rsid w:val="0068691B"/>
    <w:rsid w:val="00687141"/>
    <w:rsid w:val="0068721F"/>
    <w:rsid w:val="00687E09"/>
    <w:rsid w:val="006905B3"/>
    <w:rsid w:val="00690D12"/>
    <w:rsid w:val="00690F0E"/>
    <w:rsid w:val="00691321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2FD4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22A"/>
    <w:rsid w:val="006A5976"/>
    <w:rsid w:val="006A5A24"/>
    <w:rsid w:val="006A5A45"/>
    <w:rsid w:val="006A5AA2"/>
    <w:rsid w:val="006A5CA3"/>
    <w:rsid w:val="006A5E26"/>
    <w:rsid w:val="006A635C"/>
    <w:rsid w:val="006A64BD"/>
    <w:rsid w:val="006A6725"/>
    <w:rsid w:val="006A6B60"/>
    <w:rsid w:val="006A6B69"/>
    <w:rsid w:val="006A6BA9"/>
    <w:rsid w:val="006A72D1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7D0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955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0A89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E3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426"/>
    <w:rsid w:val="006D7598"/>
    <w:rsid w:val="006D7879"/>
    <w:rsid w:val="006D7B3C"/>
    <w:rsid w:val="006D7B93"/>
    <w:rsid w:val="006D7DAD"/>
    <w:rsid w:val="006E00B2"/>
    <w:rsid w:val="006E0281"/>
    <w:rsid w:val="006E02EC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84A"/>
    <w:rsid w:val="006E2AA6"/>
    <w:rsid w:val="006E2F2F"/>
    <w:rsid w:val="006E2FED"/>
    <w:rsid w:val="006E31E5"/>
    <w:rsid w:val="006E32B6"/>
    <w:rsid w:val="006E3635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CCB"/>
    <w:rsid w:val="006E5E9E"/>
    <w:rsid w:val="006E63AC"/>
    <w:rsid w:val="006E67A0"/>
    <w:rsid w:val="006E67E2"/>
    <w:rsid w:val="006E6A05"/>
    <w:rsid w:val="006E6BB1"/>
    <w:rsid w:val="006E6DA9"/>
    <w:rsid w:val="006E6E24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D98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3AB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6CA"/>
    <w:rsid w:val="006F798D"/>
    <w:rsid w:val="006F7A92"/>
    <w:rsid w:val="006F7BD7"/>
    <w:rsid w:val="006F7C53"/>
    <w:rsid w:val="006F7E42"/>
    <w:rsid w:val="0070001A"/>
    <w:rsid w:val="00700042"/>
    <w:rsid w:val="0070023A"/>
    <w:rsid w:val="00700729"/>
    <w:rsid w:val="00700CE1"/>
    <w:rsid w:val="0070115C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3D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63"/>
    <w:rsid w:val="007070E2"/>
    <w:rsid w:val="0070711F"/>
    <w:rsid w:val="00707352"/>
    <w:rsid w:val="00707387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6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54D"/>
    <w:rsid w:val="0071594B"/>
    <w:rsid w:val="00715DFE"/>
    <w:rsid w:val="00715F49"/>
    <w:rsid w:val="007160C8"/>
    <w:rsid w:val="007162F2"/>
    <w:rsid w:val="007163BF"/>
    <w:rsid w:val="0071649C"/>
    <w:rsid w:val="00716608"/>
    <w:rsid w:val="00716AEF"/>
    <w:rsid w:val="00716FC0"/>
    <w:rsid w:val="007171D2"/>
    <w:rsid w:val="00717267"/>
    <w:rsid w:val="007178EE"/>
    <w:rsid w:val="00717B0A"/>
    <w:rsid w:val="00717C5A"/>
    <w:rsid w:val="00717DDC"/>
    <w:rsid w:val="007205F3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4D81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537"/>
    <w:rsid w:val="007278B4"/>
    <w:rsid w:val="00727E9F"/>
    <w:rsid w:val="007300DD"/>
    <w:rsid w:val="007302AF"/>
    <w:rsid w:val="00730302"/>
    <w:rsid w:val="007305A9"/>
    <w:rsid w:val="007307E2"/>
    <w:rsid w:val="0073095B"/>
    <w:rsid w:val="00730DFF"/>
    <w:rsid w:val="0073128B"/>
    <w:rsid w:val="007314E8"/>
    <w:rsid w:val="0073171A"/>
    <w:rsid w:val="00731A41"/>
    <w:rsid w:val="00731B2A"/>
    <w:rsid w:val="00731D37"/>
    <w:rsid w:val="00731E4B"/>
    <w:rsid w:val="00732035"/>
    <w:rsid w:val="00732321"/>
    <w:rsid w:val="007327A0"/>
    <w:rsid w:val="00732A8C"/>
    <w:rsid w:val="00732AB3"/>
    <w:rsid w:val="00732E3A"/>
    <w:rsid w:val="007330BB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BB3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432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B4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A4F"/>
    <w:rsid w:val="00744FB1"/>
    <w:rsid w:val="00744FDE"/>
    <w:rsid w:val="007451F0"/>
    <w:rsid w:val="007452B6"/>
    <w:rsid w:val="0074541B"/>
    <w:rsid w:val="0074576E"/>
    <w:rsid w:val="00745EBB"/>
    <w:rsid w:val="00745F9B"/>
    <w:rsid w:val="00746167"/>
    <w:rsid w:val="00746199"/>
    <w:rsid w:val="007461C7"/>
    <w:rsid w:val="007461CE"/>
    <w:rsid w:val="0074644A"/>
    <w:rsid w:val="00746CDF"/>
    <w:rsid w:val="00747048"/>
    <w:rsid w:val="00747446"/>
    <w:rsid w:val="00747462"/>
    <w:rsid w:val="00747563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2A1"/>
    <w:rsid w:val="007515C8"/>
    <w:rsid w:val="007517D1"/>
    <w:rsid w:val="00751B3A"/>
    <w:rsid w:val="00751C69"/>
    <w:rsid w:val="00751F76"/>
    <w:rsid w:val="00752497"/>
    <w:rsid w:val="007525D9"/>
    <w:rsid w:val="007527ED"/>
    <w:rsid w:val="0075288B"/>
    <w:rsid w:val="007529A7"/>
    <w:rsid w:val="00752C8B"/>
    <w:rsid w:val="00752FE7"/>
    <w:rsid w:val="00753171"/>
    <w:rsid w:val="007536BB"/>
    <w:rsid w:val="00753B9D"/>
    <w:rsid w:val="00753D6B"/>
    <w:rsid w:val="00753F01"/>
    <w:rsid w:val="0075410D"/>
    <w:rsid w:val="0075412E"/>
    <w:rsid w:val="00754698"/>
    <w:rsid w:val="00754D64"/>
    <w:rsid w:val="00755B06"/>
    <w:rsid w:val="00755D4E"/>
    <w:rsid w:val="00755E06"/>
    <w:rsid w:val="00755E08"/>
    <w:rsid w:val="007564B4"/>
    <w:rsid w:val="007564C3"/>
    <w:rsid w:val="007565E2"/>
    <w:rsid w:val="00756B9C"/>
    <w:rsid w:val="007570A3"/>
    <w:rsid w:val="007572E9"/>
    <w:rsid w:val="00757495"/>
    <w:rsid w:val="007578BE"/>
    <w:rsid w:val="007579B6"/>
    <w:rsid w:val="00757A61"/>
    <w:rsid w:val="00757C03"/>
    <w:rsid w:val="00757C3E"/>
    <w:rsid w:val="00757CA7"/>
    <w:rsid w:val="00757CD9"/>
    <w:rsid w:val="00757D4D"/>
    <w:rsid w:val="00757E8E"/>
    <w:rsid w:val="00757FE8"/>
    <w:rsid w:val="007600CF"/>
    <w:rsid w:val="007601BA"/>
    <w:rsid w:val="007603D7"/>
    <w:rsid w:val="007604E2"/>
    <w:rsid w:val="00760503"/>
    <w:rsid w:val="0076065D"/>
    <w:rsid w:val="00760756"/>
    <w:rsid w:val="00760868"/>
    <w:rsid w:val="00760A0E"/>
    <w:rsid w:val="00760D79"/>
    <w:rsid w:val="00760E75"/>
    <w:rsid w:val="00760F08"/>
    <w:rsid w:val="007610AB"/>
    <w:rsid w:val="0076116D"/>
    <w:rsid w:val="007613AF"/>
    <w:rsid w:val="00761656"/>
    <w:rsid w:val="007617A2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DA7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39"/>
    <w:rsid w:val="007667D5"/>
    <w:rsid w:val="00766A04"/>
    <w:rsid w:val="00766B0E"/>
    <w:rsid w:val="00766BFB"/>
    <w:rsid w:val="00766C85"/>
    <w:rsid w:val="00766CB6"/>
    <w:rsid w:val="00766D54"/>
    <w:rsid w:val="00766DFE"/>
    <w:rsid w:val="0076729C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A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13C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0C"/>
    <w:rsid w:val="007842FE"/>
    <w:rsid w:val="00784702"/>
    <w:rsid w:val="00784C31"/>
    <w:rsid w:val="00784EA1"/>
    <w:rsid w:val="00784F46"/>
    <w:rsid w:val="00784FC7"/>
    <w:rsid w:val="0078543A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6D7"/>
    <w:rsid w:val="00786802"/>
    <w:rsid w:val="007868B7"/>
    <w:rsid w:val="00786A4B"/>
    <w:rsid w:val="00786BC0"/>
    <w:rsid w:val="00786E4E"/>
    <w:rsid w:val="00787559"/>
    <w:rsid w:val="0078756D"/>
    <w:rsid w:val="00787736"/>
    <w:rsid w:val="00787752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41"/>
    <w:rsid w:val="007926B7"/>
    <w:rsid w:val="00792B57"/>
    <w:rsid w:val="00792C8A"/>
    <w:rsid w:val="00792ECC"/>
    <w:rsid w:val="00793006"/>
    <w:rsid w:val="00793213"/>
    <w:rsid w:val="007939C7"/>
    <w:rsid w:val="00793BDD"/>
    <w:rsid w:val="00793DED"/>
    <w:rsid w:val="00793F70"/>
    <w:rsid w:val="007942BE"/>
    <w:rsid w:val="007947FB"/>
    <w:rsid w:val="00794809"/>
    <w:rsid w:val="00794980"/>
    <w:rsid w:val="007949DE"/>
    <w:rsid w:val="007951D0"/>
    <w:rsid w:val="007954AC"/>
    <w:rsid w:val="0079557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C60"/>
    <w:rsid w:val="007A0DAC"/>
    <w:rsid w:val="007A1189"/>
    <w:rsid w:val="007A1194"/>
    <w:rsid w:val="007A15BA"/>
    <w:rsid w:val="007A15C4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16"/>
    <w:rsid w:val="007A3BF2"/>
    <w:rsid w:val="007A3EBB"/>
    <w:rsid w:val="007A4264"/>
    <w:rsid w:val="007A43F5"/>
    <w:rsid w:val="007A4793"/>
    <w:rsid w:val="007A47FE"/>
    <w:rsid w:val="007A49C5"/>
    <w:rsid w:val="007A4AF1"/>
    <w:rsid w:val="007A4C4B"/>
    <w:rsid w:val="007A4E03"/>
    <w:rsid w:val="007A513C"/>
    <w:rsid w:val="007A5288"/>
    <w:rsid w:val="007A5904"/>
    <w:rsid w:val="007A590F"/>
    <w:rsid w:val="007A618D"/>
    <w:rsid w:val="007A6315"/>
    <w:rsid w:val="007A6333"/>
    <w:rsid w:val="007A6477"/>
    <w:rsid w:val="007A6660"/>
    <w:rsid w:val="007A6861"/>
    <w:rsid w:val="007A6909"/>
    <w:rsid w:val="007A6EB2"/>
    <w:rsid w:val="007A73B9"/>
    <w:rsid w:val="007A7438"/>
    <w:rsid w:val="007A75A3"/>
    <w:rsid w:val="007A7D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02"/>
    <w:rsid w:val="007B1159"/>
    <w:rsid w:val="007B127D"/>
    <w:rsid w:val="007B1528"/>
    <w:rsid w:val="007B15C5"/>
    <w:rsid w:val="007B1632"/>
    <w:rsid w:val="007B1F9A"/>
    <w:rsid w:val="007B2049"/>
    <w:rsid w:val="007B21A9"/>
    <w:rsid w:val="007B22F3"/>
    <w:rsid w:val="007B2638"/>
    <w:rsid w:val="007B2A5E"/>
    <w:rsid w:val="007B314C"/>
    <w:rsid w:val="007B322B"/>
    <w:rsid w:val="007B327F"/>
    <w:rsid w:val="007B3476"/>
    <w:rsid w:val="007B39C7"/>
    <w:rsid w:val="007B3D55"/>
    <w:rsid w:val="007B3D90"/>
    <w:rsid w:val="007B40AD"/>
    <w:rsid w:val="007B420B"/>
    <w:rsid w:val="007B448A"/>
    <w:rsid w:val="007B44DC"/>
    <w:rsid w:val="007B4543"/>
    <w:rsid w:val="007B46B6"/>
    <w:rsid w:val="007B476E"/>
    <w:rsid w:val="007B48FC"/>
    <w:rsid w:val="007B4920"/>
    <w:rsid w:val="007B4937"/>
    <w:rsid w:val="007B4A42"/>
    <w:rsid w:val="007B4C21"/>
    <w:rsid w:val="007B4D78"/>
    <w:rsid w:val="007B5220"/>
    <w:rsid w:val="007B5443"/>
    <w:rsid w:val="007B559F"/>
    <w:rsid w:val="007B5A66"/>
    <w:rsid w:val="007B5BC8"/>
    <w:rsid w:val="007B630D"/>
    <w:rsid w:val="007B632B"/>
    <w:rsid w:val="007B697F"/>
    <w:rsid w:val="007B6B8A"/>
    <w:rsid w:val="007B766D"/>
    <w:rsid w:val="007B7832"/>
    <w:rsid w:val="007B793D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1"/>
    <w:rsid w:val="007C1B94"/>
    <w:rsid w:val="007C2073"/>
    <w:rsid w:val="007C2252"/>
    <w:rsid w:val="007C24A4"/>
    <w:rsid w:val="007C2A39"/>
    <w:rsid w:val="007C2AD0"/>
    <w:rsid w:val="007C2BBE"/>
    <w:rsid w:val="007C377D"/>
    <w:rsid w:val="007C3CBD"/>
    <w:rsid w:val="007C3D88"/>
    <w:rsid w:val="007C3F14"/>
    <w:rsid w:val="007C47BF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7F7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4C2"/>
    <w:rsid w:val="007D14D0"/>
    <w:rsid w:val="007D1558"/>
    <w:rsid w:val="007D15F5"/>
    <w:rsid w:val="007D188E"/>
    <w:rsid w:val="007D1B7C"/>
    <w:rsid w:val="007D1FD9"/>
    <w:rsid w:val="007D214A"/>
    <w:rsid w:val="007D23F9"/>
    <w:rsid w:val="007D2462"/>
    <w:rsid w:val="007D261E"/>
    <w:rsid w:val="007D2A8F"/>
    <w:rsid w:val="007D2B63"/>
    <w:rsid w:val="007D357E"/>
    <w:rsid w:val="007D3889"/>
    <w:rsid w:val="007D3979"/>
    <w:rsid w:val="007D39A2"/>
    <w:rsid w:val="007D39D7"/>
    <w:rsid w:val="007D3A6B"/>
    <w:rsid w:val="007D3DAD"/>
    <w:rsid w:val="007D4FF2"/>
    <w:rsid w:val="007D50CE"/>
    <w:rsid w:val="007D512C"/>
    <w:rsid w:val="007D526F"/>
    <w:rsid w:val="007D52B4"/>
    <w:rsid w:val="007D576C"/>
    <w:rsid w:val="007D59F2"/>
    <w:rsid w:val="007D5A24"/>
    <w:rsid w:val="007D5B38"/>
    <w:rsid w:val="007D5E36"/>
    <w:rsid w:val="007D6310"/>
    <w:rsid w:val="007D6427"/>
    <w:rsid w:val="007D647B"/>
    <w:rsid w:val="007D673F"/>
    <w:rsid w:val="007D67E9"/>
    <w:rsid w:val="007D68F4"/>
    <w:rsid w:val="007D6C84"/>
    <w:rsid w:val="007D6CE5"/>
    <w:rsid w:val="007D6EF0"/>
    <w:rsid w:val="007D7042"/>
    <w:rsid w:val="007D7057"/>
    <w:rsid w:val="007D7059"/>
    <w:rsid w:val="007D70C7"/>
    <w:rsid w:val="007D794A"/>
    <w:rsid w:val="007D7A94"/>
    <w:rsid w:val="007D7E94"/>
    <w:rsid w:val="007E00FB"/>
    <w:rsid w:val="007E0162"/>
    <w:rsid w:val="007E02CC"/>
    <w:rsid w:val="007E07FD"/>
    <w:rsid w:val="007E0981"/>
    <w:rsid w:val="007E0986"/>
    <w:rsid w:val="007E0C8C"/>
    <w:rsid w:val="007E0E05"/>
    <w:rsid w:val="007E0EF0"/>
    <w:rsid w:val="007E10B7"/>
    <w:rsid w:val="007E10C5"/>
    <w:rsid w:val="007E10F8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1F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F58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409"/>
    <w:rsid w:val="007F5608"/>
    <w:rsid w:val="007F5874"/>
    <w:rsid w:val="007F58C1"/>
    <w:rsid w:val="007F5C6B"/>
    <w:rsid w:val="007F5D4A"/>
    <w:rsid w:val="007F6200"/>
    <w:rsid w:val="007F6306"/>
    <w:rsid w:val="007F64D3"/>
    <w:rsid w:val="007F6562"/>
    <w:rsid w:val="007F65F2"/>
    <w:rsid w:val="007F69BD"/>
    <w:rsid w:val="007F6AF0"/>
    <w:rsid w:val="007F6E48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B75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765"/>
    <w:rsid w:val="00804867"/>
    <w:rsid w:val="00804A69"/>
    <w:rsid w:val="00804B2F"/>
    <w:rsid w:val="008055C1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062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136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429"/>
    <w:rsid w:val="00826549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27BAD"/>
    <w:rsid w:val="0083056F"/>
    <w:rsid w:val="00830DD0"/>
    <w:rsid w:val="00830F16"/>
    <w:rsid w:val="00831198"/>
    <w:rsid w:val="008312A4"/>
    <w:rsid w:val="008314BC"/>
    <w:rsid w:val="00832142"/>
    <w:rsid w:val="0083225E"/>
    <w:rsid w:val="008324EC"/>
    <w:rsid w:val="008328A3"/>
    <w:rsid w:val="00832A6E"/>
    <w:rsid w:val="00832C18"/>
    <w:rsid w:val="00832CAF"/>
    <w:rsid w:val="008330DB"/>
    <w:rsid w:val="00833247"/>
    <w:rsid w:val="0083356C"/>
    <w:rsid w:val="00833EF5"/>
    <w:rsid w:val="008340F5"/>
    <w:rsid w:val="0083417A"/>
    <w:rsid w:val="00834512"/>
    <w:rsid w:val="00834746"/>
    <w:rsid w:val="008349E7"/>
    <w:rsid w:val="00834D25"/>
    <w:rsid w:val="0083580C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7AF"/>
    <w:rsid w:val="00840A43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462"/>
    <w:rsid w:val="0084387F"/>
    <w:rsid w:val="00843AFD"/>
    <w:rsid w:val="00844318"/>
    <w:rsid w:val="008444F8"/>
    <w:rsid w:val="00844696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09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DF0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C40"/>
    <w:rsid w:val="00854EB2"/>
    <w:rsid w:val="00855FA9"/>
    <w:rsid w:val="008561D4"/>
    <w:rsid w:val="00856301"/>
    <w:rsid w:val="00856385"/>
    <w:rsid w:val="00856562"/>
    <w:rsid w:val="008565A7"/>
    <w:rsid w:val="008566E7"/>
    <w:rsid w:val="00856733"/>
    <w:rsid w:val="00856832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57F4F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B5A"/>
    <w:rsid w:val="00861D65"/>
    <w:rsid w:val="00861DA1"/>
    <w:rsid w:val="00861DAE"/>
    <w:rsid w:val="008620A8"/>
    <w:rsid w:val="008620C2"/>
    <w:rsid w:val="008620D5"/>
    <w:rsid w:val="00862173"/>
    <w:rsid w:val="00862290"/>
    <w:rsid w:val="0086244E"/>
    <w:rsid w:val="008626B0"/>
    <w:rsid w:val="0086295B"/>
    <w:rsid w:val="00862988"/>
    <w:rsid w:val="0086330E"/>
    <w:rsid w:val="00863479"/>
    <w:rsid w:val="00863AA0"/>
    <w:rsid w:val="00863F24"/>
    <w:rsid w:val="00863FEF"/>
    <w:rsid w:val="008643FE"/>
    <w:rsid w:val="00864605"/>
    <w:rsid w:val="00864A9F"/>
    <w:rsid w:val="00864C98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902"/>
    <w:rsid w:val="00870A1C"/>
    <w:rsid w:val="00870AD0"/>
    <w:rsid w:val="00870E13"/>
    <w:rsid w:val="00871029"/>
    <w:rsid w:val="00871096"/>
    <w:rsid w:val="008710EF"/>
    <w:rsid w:val="00871171"/>
    <w:rsid w:val="008712B8"/>
    <w:rsid w:val="008712B9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3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136"/>
    <w:rsid w:val="00880145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167"/>
    <w:rsid w:val="0088261A"/>
    <w:rsid w:val="00882BB1"/>
    <w:rsid w:val="00883004"/>
    <w:rsid w:val="00883053"/>
    <w:rsid w:val="008831BB"/>
    <w:rsid w:val="00883748"/>
    <w:rsid w:val="00883CCE"/>
    <w:rsid w:val="00883CF9"/>
    <w:rsid w:val="00883D18"/>
    <w:rsid w:val="00883ED6"/>
    <w:rsid w:val="00883F8F"/>
    <w:rsid w:val="008841E8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67"/>
    <w:rsid w:val="00887771"/>
    <w:rsid w:val="00887AB5"/>
    <w:rsid w:val="0089035C"/>
    <w:rsid w:val="008907B2"/>
    <w:rsid w:val="0089089A"/>
    <w:rsid w:val="00890ADD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AB6"/>
    <w:rsid w:val="00891F63"/>
    <w:rsid w:val="0089206B"/>
    <w:rsid w:val="008922DC"/>
    <w:rsid w:val="008922DF"/>
    <w:rsid w:val="00892ABA"/>
    <w:rsid w:val="00892F21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B5B"/>
    <w:rsid w:val="00894B9C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0AF4"/>
    <w:rsid w:val="008A10C7"/>
    <w:rsid w:val="008A111D"/>
    <w:rsid w:val="008A1597"/>
    <w:rsid w:val="008A1895"/>
    <w:rsid w:val="008A1910"/>
    <w:rsid w:val="008A197B"/>
    <w:rsid w:val="008A1C65"/>
    <w:rsid w:val="008A1C6C"/>
    <w:rsid w:val="008A1D32"/>
    <w:rsid w:val="008A1EA1"/>
    <w:rsid w:val="008A23A6"/>
    <w:rsid w:val="008A24BD"/>
    <w:rsid w:val="008A25B7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6B15"/>
    <w:rsid w:val="008A7261"/>
    <w:rsid w:val="008A72A4"/>
    <w:rsid w:val="008A758D"/>
    <w:rsid w:val="008A75C5"/>
    <w:rsid w:val="008A7669"/>
    <w:rsid w:val="008A7819"/>
    <w:rsid w:val="008A7B8E"/>
    <w:rsid w:val="008A7BEA"/>
    <w:rsid w:val="008A7C09"/>
    <w:rsid w:val="008B01A2"/>
    <w:rsid w:val="008B0949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EE1"/>
    <w:rsid w:val="008B35ED"/>
    <w:rsid w:val="008B398B"/>
    <w:rsid w:val="008B3C99"/>
    <w:rsid w:val="008B3DA6"/>
    <w:rsid w:val="008B3E95"/>
    <w:rsid w:val="008B41AC"/>
    <w:rsid w:val="008B41EF"/>
    <w:rsid w:val="008B4230"/>
    <w:rsid w:val="008B4279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2C3"/>
    <w:rsid w:val="008B6E5C"/>
    <w:rsid w:val="008B71AB"/>
    <w:rsid w:val="008B757A"/>
    <w:rsid w:val="008B766A"/>
    <w:rsid w:val="008B7A0E"/>
    <w:rsid w:val="008C05B0"/>
    <w:rsid w:val="008C117B"/>
    <w:rsid w:val="008C13C3"/>
    <w:rsid w:val="008C13F4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715"/>
    <w:rsid w:val="008C39DE"/>
    <w:rsid w:val="008C3AAA"/>
    <w:rsid w:val="008C3ACC"/>
    <w:rsid w:val="008C3B45"/>
    <w:rsid w:val="008C3FD9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B8D"/>
    <w:rsid w:val="008C64CA"/>
    <w:rsid w:val="008C6C7A"/>
    <w:rsid w:val="008C6CE1"/>
    <w:rsid w:val="008C6F4F"/>
    <w:rsid w:val="008C730B"/>
    <w:rsid w:val="008C74CC"/>
    <w:rsid w:val="008C7699"/>
    <w:rsid w:val="008C7905"/>
    <w:rsid w:val="008C7F77"/>
    <w:rsid w:val="008D02CB"/>
    <w:rsid w:val="008D02DE"/>
    <w:rsid w:val="008D0459"/>
    <w:rsid w:val="008D0586"/>
    <w:rsid w:val="008D05D2"/>
    <w:rsid w:val="008D0694"/>
    <w:rsid w:val="008D0E89"/>
    <w:rsid w:val="008D13DC"/>
    <w:rsid w:val="008D149D"/>
    <w:rsid w:val="008D1562"/>
    <w:rsid w:val="008D1950"/>
    <w:rsid w:val="008D1CB4"/>
    <w:rsid w:val="008D1E23"/>
    <w:rsid w:val="008D23B4"/>
    <w:rsid w:val="008D2461"/>
    <w:rsid w:val="008D2605"/>
    <w:rsid w:val="008D262D"/>
    <w:rsid w:val="008D2770"/>
    <w:rsid w:val="008D28FB"/>
    <w:rsid w:val="008D2CB2"/>
    <w:rsid w:val="008D3208"/>
    <w:rsid w:val="008D399A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078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9B9"/>
    <w:rsid w:val="008E4D72"/>
    <w:rsid w:val="008E4EE2"/>
    <w:rsid w:val="008E51C3"/>
    <w:rsid w:val="008E5B5F"/>
    <w:rsid w:val="008E5D5A"/>
    <w:rsid w:val="008E5D7A"/>
    <w:rsid w:val="008E5E0A"/>
    <w:rsid w:val="008E6333"/>
    <w:rsid w:val="008E6788"/>
    <w:rsid w:val="008E6B9F"/>
    <w:rsid w:val="008E72B3"/>
    <w:rsid w:val="008E7415"/>
    <w:rsid w:val="008E78C8"/>
    <w:rsid w:val="008E7C7F"/>
    <w:rsid w:val="008E7DB3"/>
    <w:rsid w:val="008F01AB"/>
    <w:rsid w:val="008F02B0"/>
    <w:rsid w:val="008F0460"/>
    <w:rsid w:val="008F0C10"/>
    <w:rsid w:val="008F0D27"/>
    <w:rsid w:val="008F19B7"/>
    <w:rsid w:val="008F1CF8"/>
    <w:rsid w:val="008F2201"/>
    <w:rsid w:val="008F2595"/>
    <w:rsid w:val="008F2965"/>
    <w:rsid w:val="008F2B4B"/>
    <w:rsid w:val="008F32D8"/>
    <w:rsid w:val="008F338B"/>
    <w:rsid w:val="008F368E"/>
    <w:rsid w:val="008F3D2D"/>
    <w:rsid w:val="008F3D7C"/>
    <w:rsid w:val="008F3DC9"/>
    <w:rsid w:val="008F3FD5"/>
    <w:rsid w:val="008F4107"/>
    <w:rsid w:val="008F4240"/>
    <w:rsid w:val="008F42EC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6DA9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6DE"/>
    <w:rsid w:val="009007EA"/>
    <w:rsid w:val="00900A0A"/>
    <w:rsid w:val="00900AE0"/>
    <w:rsid w:val="00900B2B"/>
    <w:rsid w:val="00900DDE"/>
    <w:rsid w:val="00900DF1"/>
    <w:rsid w:val="00900FE6"/>
    <w:rsid w:val="009010AF"/>
    <w:rsid w:val="009013AE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822"/>
    <w:rsid w:val="00902997"/>
    <w:rsid w:val="00902A2C"/>
    <w:rsid w:val="00902AA6"/>
    <w:rsid w:val="00902C01"/>
    <w:rsid w:val="00902C04"/>
    <w:rsid w:val="00903040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361"/>
    <w:rsid w:val="009058DE"/>
    <w:rsid w:val="00905A06"/>
    <w:rsid w:val="00906100"/>
    <w:rsid w:val="0090618A"/>
    <w:rsid w:val="009067B8"/>
    <w:rsid w:val="009068CD"/>
    <w:rsid w:val="00906A18"/>
    <w:rsid w:val="00906ACB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94C"/>
    <w:rsid w:val="00910A5C"/>
    <w:rsid w:val="00910ED6"/>
    <w:rsid w:val="009113C6"/>
    <w:rsid w:val="0091147F"/>
    <w:rsid w:val="00911855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4F5"/>
    <w:rsid w:val="0091557E"/>
    <w:rsid w:val="00915BA3"/>
    <w:rsid w:val="00915EE2"/>
    <w:rsid w:val="0091610F"/>
    <w:rsid w:val="009161BA"/>
    <w:rsid w:val="00916827"/>
    <w:rsid w:val="00916B43"/>
    <w:rsid w:val="009172E4"/>
    <w:rsid w:val="00917C64"/>
    <w:rsid w:val="00917CF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797"/>
    <w:rsid w:val="00923ABA"/>
    <w:rsid w:val="00924108"/>
    <w:rsid w:val="0092434B"/>
    <w:rsid w:val="009247D8"/>
    <w:rsid w:val="0092498F"/>
    <w:rsid w:val="00924A82"/>
    <w:rsid w:val="00924BA0"/>
    <w:rsid w:val="00924F5D"/>
    <w:rsid w:val="0092507E"/>
    <w:rsid w:val="009254B6"/>
    <w:rsid w:val="00925836"/>
    <w:rsid w:val="0092585D"/>
    <w:rsid w:val="0092590B"/>
    <w:rsid w:val="00925C10"/>
    <w:rsid w:val="00925DD1"/>
    <w:rsid w:val="00925DFB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A10"/>
    <w:rsid w:val="00930305"/>
    <w:rsid w:val="0093063D"/>
    <w:rsid w:val="0093135E"/>
    <w:rsid w:val="00931948"/>
    <w:rsid w:val="0093195D"/>
    <w:rsid w:val="00931A1C"/>
    <w:rsid w:val="00931C9F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B2F"/>
    <w:rsid w:val="00937D15"/>
    <w:rsid w:val="009400FE"/>
    <w:rsid w:val="009404BE"/>
    <w:rsid w:val="009406F4"/>
    <w:rsid w:val="00940A5D"/>
    <w:rsid w:val="00940A67"/>
    <w:rsid w:val="00940ACA"/>
    <w:rsid w:val="00940BCB"/>
    <w:rsid w:val="00940D85"/>
    <w:rsid w:val="00940DF4"/>
    <w:rsid w:val="00940E2D"/>
    <w:rsid w:val="00940FB5"/>
    <w:rsid w:val="009411AA"/>
    <w:rsid w:val="0094141A"/>
    <w:rsid w:val="0094148B"/>
    <w:rsid w:val="0094173F"/>
    <w:rsid w:val="00941A1C"/>
    <w:rsid w:val="00941B97"/>
    <w:rsid w:val="00941F23"/>
    <w:rsid w:val="00942397"/>
    <w:rsid w:val="009423F6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7E7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1BB"/>
    <w:rsid w:val="00955406"/>
    <w:rsid w:val="009555E2"/>
    <w:rsid w:val="009557DF"/>
    <w:rsid w:val="00955A2E"/>
    <w:rsid w:val="00955AAB"/>
    <w:rsid w:val="00956101"/>
    <w:rsid w:val="00956195"/>
    <w:rsid w:val="009567B7"/>
    <w:rsid w:val="00956804"/>
    <w:rsid w:val="00956F80"/>
    <w:rsid w:val="00957060"/>
    <w:rsid w:val="0095734D"/>
    <w:rsid w:val="00957487"/>
    <w:rsid w:val="0095762E"/>
    <w:rsid w:val="00957756"/>
    <w:rsid w:val="0095799C"/>
    <w:rsid w:val="00957D9C"/>
    <w:rsid w:val="00957FCA"/>
    <w:rsid w:val="00960122"/>
    <w:rsid w:val="009603AB"/>
    <w:rsid w:val="0096042B"/>
    <w:rsid w:val="00960534"/>
    <w:rsid w:val="009607AF"/>
    <w:rsid w:val="00960962"/>
    <w:rsid w:val="00960A88"/>
    <w:rsid w:val="00960B43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2FC"/>
    <w:rsid w:val="0096265F"/>
    <w:rsid w:val="0096292B"/>
    <w:rsid w:val="00962AA6"/>
    <w:rsid w:val="0096336E"/>
    <w:rsid w:val="0096392B"/>
    <w:rsid w:val="0096397B"/>
    <w:rsid w:val="009639D3"/>
    <w:rsid w:val="0096400E"/>
    <w:rsid w:val="009640C7"/>
    <w:rsid w:val="00964873"/>
    <w:rsid w:val="00964B17"/>
    <w:rsid w:val="00964E3C"/>
    <w:rsid w:val="00964E69"/>
    <w:rsid w:val="00964EA5"/>
    <w:rsid w:val="0096504D"/>
    <w:rsid w:val="009654F0"/>
    <w:rsid w:val="0096594D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D8B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894"/>
    <w:rsid w:val="0097298A"/>
    <w:rsid w:val="00972A0B"/>
    <w:rsid w:val="00972BB7"/>
    <w:rsid w:val="00972C06"/>
    <w:rsid w:val="00972F4C"/>
    <w:rsid w:val="00972FEB"/>
    <w:rsid w:val="00973257"/>
    <w:rsid w:val="009733E9"/>
    <w:rsid w:val="00973490"/>
    <w:rsid w:val="0097383E"/>
    <w:rsid w:val="009738E5"/>
    <w:rsid w:val="009739F2"/>
    <w:rsid w:val="009739F8"/>
    <w:rsid w:val="00973DA5"/>
    <w:rsid w:val="00973F29"/>
    <w:rsid w:val="0097411F"/>
    <w:rsid w:val="00974182"/>
    <w:rsid w:val="009744FF"/>
    <w:rsid w:val="00974520"/>
    <w:rsid w:val="009745E2"/>
    <w:rsid w:val="00974D6B"/>
    <w:rsid w:val="00974EBD"/>
    <w:rsid w:val="009751BA"/>
    <w:rsid w:val="00975502"/>
    <w:rsid w:val="00975859"/>
    <w:rsid w:val="00975D3A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C0A"/>
    <w:rsid w:val="00980F14"/>
    <w:rsid w:val="00981128"/>
    <w:rsid w:val="009811B8"/>
    <w:rsid w:val="009812F9"/>
    <w:rsid w:val="00981389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D5"/>
    <w:rsid w:val="00983C41"/>
    <w:rsid w:val="00984206"/>
    <w:rsid w:val="009846A6"/>
    <w:rsid w:val="0098501F"/>
    <w:rsid w:val="0098511E"/>
    <w:rsid w:val="009852B3"/>
    <w:rsid w:val="0098541D"/>
    <w:rsid w:val="009855F8"/>
    <w:rsid w:val="00985CA4"/>
    <w:rsid w:val="009861BC"/>
    <w:rsid w:val="00986259"/>
    <w:rsid w:val="009864FF"/>
    <w:rsid w:val="00986956"/>
    <w:rsid w:val="009874F6"/>
    <w:rsid w:val="009876A0"/>
    <w:rsid w:val="00987818"/>
    <w:rsid w:val="009879B5"/>
    <w:rsid w:val="009879F4"/>
    <w:rsid w:val="00987FE4"/>
    <w:rsid w:val="009902C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4171"/>
    <w:rsid w:val="00994762"/>
    <w:rsid w:val="00994965"/>
    <w:rsid w:val="00995360"/>
    <w:rsid w:val="009954AD"/>
    <w:rsid w:val="009956F4"/>
    <w:rsid w:val="00995E18"/>
    <w:rsid w:val="00996293"/>
    <w:rsid w:val="0099630D"/>
    <w:rsid w:val="00996546"/>
    <w:rsid w:val="009965D4"/>
    <w:rsid w:val="009969BB"/>
    <w:rsid w:val="00996A8B"/>
    <w:rsid w:val="00996CD1"/>
    <w:rsid w:val="00996CD4"/>
    <w:rsid w:val="00996E8D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6D9"/>
    <w:rsid w:val="009A0962"/>
    <w:rsid w:val="009A10D9"/>
    <w:rsid w:val="009A11CC"/>
    <w:rsid w:val="009A1723"/>
    <w:rsid w:val="009A175B"/>
    <w:rsid w:val="009A1E77"/>
    <w:rsid w:val="009A20F1"/>
    <w:rsid w:val="009A2180"/>
    <w:rsid w:val="009A2366"/>
    <w:rsid w:val="009A246A"/>
    <w:rsid w:val="009A292C"/>
    <w:rsid w:val="009A2B0F"/>
    <w:rsid w:val="009A2BDF"/>
    <w:rsid w:val="009A3183"/>
    <w:rsid w:val="009A3201"/>
    <w:rsid w:val="009A3338"/>
    <w:rsid w:val="009A37AC"/>
    <w:rsid w:val="009A3954"/>
    <w:rsid w:val="009A3AB5"/>
    <w:rsid w:val="009A4289"/>
    <w:rsid w:val="009A435C"/>
    <w:rsid w:val="009A473D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67F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84D"/>
    <w:rsid w:val="009C298A"/>
    <w:rsid w:val="009C30A7"/>
    <w:rsid w:val="009C3413"/>
    <w:rsid w:val="009C3CB8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968"/>
    <w:rsid w:val="009C6B3B"/>
    <w:rsid w:val="009C6B7B"/>
    <w:rsid w:val="009C6E93"/>
    <w:rsid w:val="009C7147"/>
    <w:rsid w:val="009C7503"/>
    <w:rsid w:val="009C786A"/>
    <w:rsid w:val="009C7E10"/>
    <w:rsid w:val="009C7F47"/>
    <w:rsid w:val="009D0361"/>
    <w:rsid w:val="009D0720"/>
    <w:rsid w:val="009D079F"/>
    <w:rsid w:val="009D0897"/>
    <w:rsid w:val="009D090F"/>
    <w:rsid w:val="009D09ED"/>
    <w:rsid w:val="009D1562"/>
    <w:rsid w:val="009D16AF"/>
    <w:rsid w:val="009D2118"/>
    <w:rsid w:val="009D215B"/>
    <w:rsid w:val="009D22EA"/>
    <w:rsid w:val="009D2319"/>
    <w:rsid w:val="009D243F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1AE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60"/>
    <w:rsid w:val="009D62E7"/>
    <w:rsid w:val="009D69DA"/>
    <w:rsid w:val="009D6D32"/>
    <w:rsid w:val="009D73E2"/>
    <w:rsid w:val="009D75A4"/>
    <w:rsid w:val="009D7AD0"/>
    <w:rsid w:val="009D7C6B"/>
    <w:rsid w:val="009E0CAA"/>
    <w:rsid w:val="009E0D2B"/>
    <w:rsid w:val="009E11A9"/>
    <w:rsid w:val="009E176B"/>
    <w:rsid w:val="009E178E"/>
    <w:rsid w:val="009E1E13"/>
    <w:rsid w:val="009E1F70"/>
    <w:rsid w:val="009E1FFC"/>
    <w:rsid w:val="009E2465"/>
    <w:rsid w:val="009E285F"/>
    <w:rsid w:val="009E2A61"/>
    <w:rsid w:val="009E2F97"/>
    <w:rsid w:val="009E3235"/>
    <w:rsid w:val="009E35F6"/>
    <w:rsid w:val="009E3790"/>
    <w:rsid w:val="009E3C27"/>
    <w:rsid w:val="009E457F"/>
    <w:rsid w:val="009E4637"/>
    <w:rsid w:val="009E4647"/>
    <w:rsid w:val="009E4E34"/>
    <w:rsid w:val="009E5305"/>
    <w:rsid w:val="009E53AA"/>
    <w:rsid w:val="009E53D6"/>
    <w:rsid w:val="009E5432"/>
    <w:rsid w:val="009E5656"/>
    <w:rsid w:val="009E57A7"/>
    <w:rsid w:val="009E5AB4"/>
    <w:rsid w:val="009E605E"/>
    <w:rsid w:val="009E616B"/>
    <w:rsid w:val="009E641D"/>
    <w:rsid w:val="009E68CC"/>
    <w:rsid w:val="009E6B29"/>
    <w:rsid w:val="009E6F6E"/>
    <w:rsid w:val="009E7002"/>
    <w:rsid w:val="009E74FA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868"/>
    <w:rsid w:val="009F39F6"/>
    <w:rsid w:val="009F3A4B"/>
    <w:rsid w:val="009F41E1"/>
    <w:rsid w:val="009F4375"/>
    <w:rsid w:val="009F4652"/>
    <w:rsid w:val="009F4834"/>
    <w:rsid w:val="009F4F05"/>
    <w:rsid w:val="009F4F20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EF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C62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30A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CBB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975"/>
    <w:rsid w:val="00A12A73"/>
    <w:rsid w:val="00A12BEE"/>
    <w:rsid w:val="00A12CBF"/>
    <w:rsid w:val="00A12EE8"/>
    <w:rsid w:val="00A131A4"/>
    <w:rsid w:val="00A132EC"/>
    <w:rsid w:val="00A1342F"/>
    <w:rsid w:val="00A13511"/>
    <w:rsid w:val="00A13590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202"/>
    <w:rsid w:val="00A1630A"/>
    <w:rsid w:val="00A1637F"/>
    <w:rsid w:val="00A164E9"/>
    <w:rsid w:val="00A16564"/>
    <w:rsid w:val="00A16A02"/>
    <w:rsid w:val="00A16CB1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D5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2ED5"/>
    <w:rsid w:val="00A23459"/>
    <w:rsid w:val="00A2349B"/>
    <w:rsid w:val="00A23730"/>
    <w:rsid w:val="00A23921"/>
    <w:rsid w:val="00A2394B"/>
    <w:rsid w:val="00A23AB0"/>
    <w:rsid w:val="00A24150"/>
    <w:rsid w:val="00A245BC"/>
    <w:rsid w:val="00A24617"/>
    <w:rsid w:val="00A2470A"/>
    <w:rsid w:val="00A2481C"/>
    <w:rsid w:val="00A24CCF"/>
    <w:rsid w:val="00A25565"/>
    <w:rsid w:val="00A255AB"/>
    <w:rsid w:val="00A25A28"/>
    <w:rsid w:val="00A25EE4"/>
    <w:rsid w:val="00A2610A"/>
    <w:rsid w:val="00A261E4"/>
    <w:rsid w:val="00A26883"/>
    <w:rsid w:val="00A26D4B"/>
    <w:rsid w:val="00A26D60"/>
    <w:rsid w:val="00A26EE0"/>
    <w:rsid w:val="00A2706A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7FD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3F8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E5"/>
    <w:rsid w:val="00A37CA3"/>
    <w:rsid w:val="00A40531"/>
    <w:rsid w:val="00A407C7"/>
    <w:rsid w:val="00A40889"/>
    <w:rsid w:val="00A40DEE"/>
    <w:rsid w:val="00A40F06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2FA8"/>
    <w:rsid w:val="00A4336F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129"/>
    <w:rsid w:val="00A5031F"/>
    <w:rsid w:val="00A5044D"/>
    <w:rsid w:val="00A50484"/>
    <w:rsid w:val="00A50893"/>
    <w:rsid w:val="00A50AE4"/>
    <w:rsid w:val="00A50B00"/>
    <w:rsid w:val="00A50E3A"/>
    <w:rsid w:val="00A511FB"/>
    <w:rsid w:val="00A514EB"/>
    <w:rsid w:val="00A51F9E"/>
    <w:rsid w:val="00A52065"/>
    <w:rsid w:val="00A521E0"/>
    <w:rsid w:val="00A52401"/>
    <w:rsid w:val="00A52C29"/>
    <w:rsid w:val="00A52D1E"/>
    <w:rsid w:val="00A52EF2"/>
    <w:rsid w:val="00A52FC9"/>
    <w:rsid w:val="00A53053"/>
    <w:rsid w:val="00A533C6"/>
    <w:rsid w:val="00A539C9"/>
    <w:rsid w:val="00A53A6D"/>
    <w:rsid w:val="00A53EA7"/>
    <w:rsid w:val="00A53F21"/>
    <w:rsid w:val="00A53FB8"/>
    <w:rsid w:val="00A53FD9"/>
    <w:rsid w:val="00A54208"/>
    <w:rsid w:val="00A54398"/>
    <w:rsid w:val="00A544BF"/>
    <w:rsid w:val="00A54850"/>
    <w:rsid w:val="00A54A90"/>
    <w:rsid w:val="00A54AC9"/>
    <w:rsid w:val="00A54CA3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5CE"/>
    <w:rsid w:val="00A6098D"/>
    <w:rsid w:val="00A60D36"/>
    <w:rsid w:val="00A617D4"/>
    <w:rsid w:val="00A61828"/>
    <w:rsid w:val="00A619F9"/>
    <w:rsid w:val="00A61B21"/>
    <w:rsid w:val="00A61B5C"/>
    <w:rsid w:val="00A61B79"/>
    <w:rsid w:val="00A61BD9"/>
    <w:rsid w:val="00A61DC0"/>
    <w:rsid w:val="00A61E6D"/>
    <w:rsid w:val="00A620AA"/>
    <w:rsid w:val="00A621C4"/>
    <w:rsid w:val="00A62690"/>
    <w:rsid w:val="00A62953"/>
    <w:rsid w:val="00A62961"/>
    <w:rsid w:val="00A62D25"/>
    <w:rsid w:val="00A630F5"/>
    <w:rsid w:val="00A63286"/>
    <w:rsid w:val="00A6343F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BA7"/>
    <w:rsid w:val="00A65D00"/>
    <w:rsid w:val="00A65FBF"/>
    <w:rsid w:val="00A66015"/>
    <w:rsid w:val="00A6603A"/>
    <w:rsid w:val="00A66089"/>
    <w:rsid w:val="00A6636E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88A"/>
    <w:rsid w:val="00A70A35"/>
    <w:rsid w:val="00A70C0A"/>
    <w:rsid w:val="00A70C9B"/>
    <w:rsid w:val="00A7141F"/>
    <w:rsid w:val="00A7166D"/>
    <w:rsid w:val="00A71822"/>
    <w:rsid w:val="00A71D6B"/>
    <w:rsid w:val="00A721A8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1D1"/>
    <w:rsid w:val="00A7634B"/>
    <w:rsid w:val="00A76398"/>
    <w:rsid w:val="00A7662C"/>
    <w:rsid w:val="00A76696"/>
    <w:rsid w:val="00A76789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005"/>
    <w:rsid w:val="00A8135C"/>
    <w:rsid w:val="00A81633"/>
    <w:rsid w:val="00A81F1E"/>
    <w:rsid w:val="00A820E1"/>
    <w:rsid w:val="00A8221B"/>
    <w:rsid w:val="00A82665"/>
    <w:rsid w:val="00A82979"/>
    <w:rsid w:val="00A82B55"/>
    <w:rsid w:val="00A831F0"/>
    <w:rsid w:val="00A834EC"/>
    <w:rsid w:val="00A83BF1"/>
    <w:rsid w:val="00A83C06"/>
    <w:rsid w:val="00A83D3C"/>
    <w:rsid w:val="00A84298"/>
    <w:rsid w:val="00A844F9"/>
    <w:rsid w:val="00A84C63"/>
    <w:rsid w:val="00A84DB4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187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4FE5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A96"/>
    <w:rsid w:val="00A96D7E"/>
    <w:rsid w:val="00A96E51"/>
    <w:rsid w:val="00A9727C"/>
    <w:rsid w:val="00A97666"/>
    <w:rsid w:val="00A97B8C"/>
    <w:rsid w:val="00A97E7B"/>
    <w:rsid w:val="00AA0003"/>
    <w:rsid w:val="00AA0BE7"/>
    <w:rsid w:val="00AA0CC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14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753"/>
    <w:rsid w:val="00AA5837"/>
    <w:rsid w:val="00AA5960"/>
    <w:rsid w:val="00AA6026"/>
    <w:rsid w:val="00AA603E"/>
    <w:rsid w:val="00AA6206"/>
    <w:rsid w:val="00AA630A"/>
    <w:rsid w:val="00AA6655"/>
    <w:rsid w:val="00AA69EF"/>
    <w:rsid w:val="00AA6B64"/>
    <w:rsid w:val="00AA6BE9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EF4"/>
    <w:rsid w:val="00AB2857"/>
    <w:rsid w:val="00AB2A53"/>
    <w:rsid w:val="00AB3299"/>
    <w:rsid w:val="00AB3418"/>
    <w:rsid w:val="00AB3491"/>
    <w:rsid w:val="00AB379B"/>
    <w:rsid w:val="00AB39A3"/>
    <w:rsid w:val="00AB3A1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10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2A"/>
    <w:rsid w:val="00AC1191"/>
    <w:rsid w:val="00AC1281"/>
    <w:rsid w:val="00AC1872"/>
    <w:rsid w:val="00AC262F"/>
    <w:rsid w:val="00AC28D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397"/>
    <w:rsid w:val="00AD163D"/>
    <w:rsid w:val="00AD1DFE"/>
    <w:rsid w:val="00AD1F06"/>
    <w:rsid w:val="00AD2176"/>
    <w:rsid w:val="00AD2264"/>
    <w:rsid w:val="00AD2507"/>
    <w:rsid w:val="00AD276F"/>
    <w:rsid w:val="00AD284F"/>
    <w:rsid w:val="00AD28FD"/>
    <w:rsid w:val="00AD2ACB"/>
    <w:rsid w:val="00AD2BAD"/>
    <w:rsid w:val="00AD2D96"/>
    <w:rsid w:val="00AD2F24"/>
    <w:rsid w:val="00AD3042"/>
    <w:rsid w:val="00AD3047"/>
    <w:rsid w:val="00AD308E"/>
    <w:rsid w:val="00AD33C3"/>
    <w:rsid w:val="00AD34A1"/>
    <w:rsid w:val="00AD360C"/>
    <w:rsid w:val="00AD3894"/>
    <w:rsid w:val="00AD38E8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D9"/>
    <w:rsid w:val="00AD7F3D"/>
    <w:rsid w:val="00AE0B51"/>
    <w:rsid w:val="00AE0D23"/>
    <w:rsid w:val="00AE0E65"/>
    <w:rsid w:val="00AE0E9E"/>
    <w:rsid w:val="00AE10AE"/>
    <w:rsid w:val="00AE12FE"/>
    <w:rsid w:val="00AE1418"/>
    <w:rsid w:val="00AE14B7"/>
    <w:rsid w:val="00AE183B"/>
    <w:rsid w:val="00AE1A79"/>
    <w:rsid w:val="00AE1F9D"/>
    <w:rsid w:val="00AE2015"/>
    <w:rsid w:val="00AE2088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EC9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6FDD"/>
    <w:rsid w:val="00AE723D"/>
    <w:rsid w:val="00AE797D"/>
    <w:rsid w:val="00AE7992"/>
    <w:rsid w:val="00AE7C8A"/>
    <w:rsid w:val="00AE7E4A"/>
    <w:rsid w:val="00AF0202"/>
    <w:rsid w:val="00AF03F6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2EB7"/>
    <w:rsid w:val="00AF3157"/>
    <w:rsid w:val="00AF324E"/>
    <w:rsid w:val="00AF3618"/>
    <w:rsid w:val="00AF3C80"/>
    <w:rsid w:val="00AF3C8C"/>
    <w:rsid w:val="00AF3CE0"/>
    <w:rsid w:val="00AF41FC"/>
    <w:rsid w:val="00AF4345"/>
    <w:rsid w:val="00AF457C"/>
    <w:rsid w:val="00AF45D4"/>
    <w:rsid w:val="00AF460A"/>
    <w:rsid w:val="00AF4648"/>
    <w:rsid w:val="00AF5021"/>
    <w:rsid w:val="00AF5088"/>
    <w:rsid w:val="00AF5178"/>
    <w:rsid w:val="00AF5193"/>
    <w:rsid w:val="00AF5363"/>
    <w:rsid w:val="00AF5A50"/>
    <w:rsid w:val="00AF5F6E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91C"/>
    <w:rsid w:val="00B01A7A"/>
    <w:rsid w:val="00B01CC2"/>
    <w:rsid w:val="00B01F0D"/>
    <w:rsid w:val="00B02014"/>
    <w:rsid w:val="00B021E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3EBF"/>
    <w:rsid w:val="00B0415A"/>
    <w:rsid w:val="00B04D36"/>
    <w:rsid w:val="00B04DEC"/>
    <w:rsid w:val="00B04F11"/>
    <w:rsid w:val="00B050EF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830"/>
    <w:rsid w:val="00B12F73"/>
    <w:rsid w:val="00B12F78"/>
    <w:rsid w:val="00B137BE"/>
    <w:rsid w:val="00B137D3"/>
    <w:rsid w:val="00B1388A"/>
    <w:rsid w:val="00B13DB0"/>
    <w:rsid w:val="00B13EAA"/>
    <w:rsid w:val="00B13F1F"/>
    <w:rsid w:val="00B13F80"/>
    <w:rsid w:val="00B147CC"/>
    <w:rsid w:val="00B1489F"/>
    <w:rsid w:val="00B1490E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9C0"/>
    <w:rsid w:val="00B17F54"/>
    <w:rsid w:val="00B20057"/>
    <w:rsid w:val="00B20205"/>
    <w:rsid w:val="00B2043A"/>
    <w:rsid w:val="00B20A3F"/>
    <w:rsid w:val="00B20B91"/>
    <w:rsid w:val="00B20CE1"/>
    <w:rsid w:val="00B20E2B"/>
    <w:rsid w:val="00B21016"/>
    <w:rsid w:val="00B215F9"/>
    <w:rsid w:val="00B21CA7"/>
    <w:rsid w:val="00B21D72"/>
    <w:rsid w:val="00B21D85"/>
    <w:rsid w:val="00B21DF9"/>
    <w:rsid w:val="00B2240C"/>
    <w:rsid w:val="00B22780"/>
    <w:rsid w:val="00B227BE"/>
    <w:rsid w:val="00B22DAA"/>
    <w:rsid w:val="00B2335D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73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09"/>
    <w:rsid w:val="00B2757B"/>
    <w:rsid w:val="00B27BFB"/>
    <w:rsid w:val="00B27C26"/>
    <w:rsid w:val="00B27D54"/>
    <w:rsid w:val="00B27E32"/>
    <w:rsid w:val="00B27ECB"/>
    <w:rsid w:val="00B3057F"/>
    <w:rsid w:val="00B305C0"/>
    <w:rsid w:val="00B30749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3EC3"/>
    <w:rsid w:val="00B342DF"/>
    <w:rsid w:val="00B34440"/>
    <w:rsid w:val="00B34637"/>
    <w:rsid w:val="00B34774"/>
    <w:rsid w:val="00B34886"/>
    <w:rsid w:val="00B3488B"/>
    <w:rsid w:val="00B34AA6"/>
    <w:rsid w:val="00B34AD8"/>
    <w:rsid w:val="00B34CFD"/>
    <w:rsid w:val="00B3511C"/>
    <w:rsid w:val="00B35191"/>
    <w:rsid w:val="00B35258"/>
    <w:rsid w:val="00B3539A"/>
    <w:rsid w:val="00B353B5"/>
    <w:rsid w:val="00B35B35"/>
    <w:rsid w:val="00B35B6D"/>
    <w:rsid w:val="00B35CB3"/>
    <w:rsid w:val="00B35F8E"/>
    <w:rsid w:val="00B36730"/>
    <w:rsid w:val="00B36BB2"/>
    <w:rsid w:val="00B36C8E"/>
    <w:rsid w:val="00B36CA2"/>
    <w:rsid w:val="00B36CCD"/>
    <w:rsid w:val="00B36E30"/>
    <w:rsid w:val="00B36E9A"/>
    <w:rsid w:val="00B37121"/>
    <w:rsid w:val="00B377CE"/>
    <w:rsid w:val="00B379A5"/>
    <w:rsid w:val="00B37A76"/>
    <w:rsid w:val="00B37CA7"/>
    <w:rsid w:val="00B37DD8"/>
    <w:rsid w:val="00B37E1E"/>
    <w:rsid w:val="00B4003E"/>
    <w:rsid w:val="00B40280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E97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A96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EC8"/>
    <w:rsid w:val="00B53922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B7E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BA3"/>
    <w:rsid w:val="00B63E99"/>
    <w:rsid w:val="00B640AB"/>
    <w:rsid w:val="00B64371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B"/>
    <w:rsid w:val="00B664EC"/>
    <w:rsid w:val="00B665AE"/>
    <w:rsid w:val="00B66801"/>
    <w:rsid w:val="00B675F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8B6"/>
    <w:rsid w:val="00B74A0D"/>
    <w:rsid w:val="00B74E1C"/>
    <w:rsid w:val="00B74EC0"/>
    <w:rsid w:val="00B753F1"/>
    <w:rsid w:val="00B754D1"/>
    <w:rsid w:val="00B754FE"/>
    <w:rsid w:val="00B75667"/>
    <w:rsid w:val="00B75F2C"/>
    <w:rsid w:val="00B7612C"/>
    <w:rsid w:val="00B765DC"/>
    <w:rsid w:val="00B76727"/>
    <w:rsid w:val="00B7687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34"/>
    <w:rsid w:val="00B8206A"/>
    <w:rsid w:val="00B820D0"/>
    <w:rsid w:val="00B82158"/>
    <w:rsid w:val="00B821AB"/>
    <w:rsid w:val="00B822CA"/>
    <w:rsid w:val="00B824AB"/>
    <w:rsid w:val="00B82972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0F"/>
    <w:rsid w:val="00B85123"/>
    <w:rsid w:val="00B857A4"/>
    <w:rsid w:val="00B857F1"/>
    <w:rsid w:val="00B85E03"/>
    <w:rsid w:val="00B85F67"/>
    <w:rsid w:val="00B8610D"/>
    <w:rsid w:val="00B86557"/>
    <w:rsid w:val="00B86686"/>
    <w:rsid w:val="00B86734"/>
    <w:rsid w:val="00B8683C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04F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421"/>
    <w:rsid w:val="00B977E6"/>
    <w:rsid w:val="00B97AC0"/>
    <w:rsid w:val="00B97B85"/>
    <w:rsid w:val="00BA067F"/>
    <w:rsid w:val="00BA0719"/>
    <w:rsid w:val="00BA0C5D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ECB"/>
    <w:rsid w:val="00BA3F29"/>
    <w:rsid w:val="00BA40BE"/>
    <w:rsid w:val="00BA435C"/>
    <w:rsid w:val="00BA4458"/>
    <w:rsid w:val="00BA476B"/>
    <w:rsid w:val="00BA48E0"/>
    <w:rsid w:val="00BA4C65"/>
    <w:rsid w:val="00BA4D25"/>
    <w:rsid w:val="00BA4F0D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F05"/>
    <w:rsid w:val="00BA7423"/>
    <w:rsid w:val="00BA7541"/>
    <w:rsid w:val="00BA7688"/>
    <w:rsid w:val="00BA7A94"/>
    <w:rsid w:val="00BA7EB0"/>
    <w:rsid w:val="00BB022C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1F2A"/>
    <w:rsid w:val="00BB2115"/>
    <w:rsid w:val="00BB225D"/>
    <w:rsid w:val="00BB22BD"/>
    <w:rsid w:val="00BB2D6E"/>
    <w:rsid w:val="00BB3148"/>
    <w:rsid w:val="00BB317E"/>
    <w:rsid w:val="00BB3355"/>
    <w:rsid w:val="00BB365A"/>
    <w:rsid w:val="00BB3779"/>
    <w:rsid w:val="00BB3E53"/>
    <w:rsid w:val="00BB3F4C"/>
    <w:rsid w:val="00BB3F8F"/>
    <w:rsid w:val="00BB3FC5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07E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20F"/>
    <w:rsid w:val="00BC130E"/>
    <w:rsid w:val="00BC14DF"/>
    <w:rsid w:val="00BC15CB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51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57F"/>
    <w:rsid w:val="00BC5CE2"/>
    <w:rsid w:val="00BC5EBB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D22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1D"/>
    <w:rsid w:val="00BD3C69"/>
    <w:rsid w:val="00BD3D7A"/>
    <w:rsid w:val="00BD3F30"/>
    <w:rsid w:val="00BD42C4"/>
    <w:rsid w:val="00BD46F7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26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B8C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6FE3"/>
    <w:rsid w:val="00BE7424"/>
    <w:rsid w:val="00BE76E3"/>
    <w:rsid w:val="00BE781F"/>
    <w:rsid w:val="00BE78DC"/>
    <w:rsid w:val="00BE7B27"/>
    <w:rsid w:val="00BE7D6D"/>
    <w:rsid w:val="00BE7D7C"/>
    <w:rsid w:val="00BE7DAF"/>
    <w:rsid w:val="00BE7DEA"/>
    <w:rsid w:val="00BF0058"/>
    <w:rsid w:val="00BF02E6"/>
    <w:rsid w:val="00BF045A"/>
    <w:rsid w:val="00BF0555"/>
    <w:rsid w:val="00BF0853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405"/>
    <w:rsid w:val="00BF46F1"/>
    <w:rsid w:val="00BF47D7"/>
    <w:rsid w:val="00BF4887"/>
    <w:rsid w:val="00BF4B69"/>
    <w:rsid w:val="00BF56A8"/>
    <w:rsid w:val="00BF574B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4E1"/>
    <w:rsid w:val="00C02CDE"/>
    <w:rsid w:val="00C03125"/>
    <w:rsid w:val="00C03601"/>
    <w:rsid w:val="00C03892"/>
    <w:rsid w:val="00C039B6"/>
    <w:rsid w:val="00C03B7B"/>
    <w:rsid w:val="00C04172"/>
    <w:rsid w:val="00C042B3"/>
    <w:rsid w:val="00C04AA5"/>
    <w:rsid w:val="00C04D1E"/>
    <w:rsid w:val="00C04DFE"/>
    <w:rsid w:val="00C05094"/>
    <w:rsid w:val="00C050B9"/>
    <w:rsid w:val="00C0520A"/>
    <w:rsid w:val="00C052A3"/>
    <w:rsid w:val="00C05470"/>
    <w:rsid w:val="00C057E0"/>
    <w:rsid w:val="00C05863"/>
    <w:rsid w:val="00C059D1"/>
    <w:rsid w:val="00C05C20"/>
    <w:rsid w:val="00C06066"/>
    <w:rsid w:val="00C0620A"/>
    <w:rsid w:val="00C0638D"/>
    <w:rsid w:val="00C0648A"/>
    <w:rsid w:val="00C067A4"/>
    <w:rsid w:val="00C06962"/>
    <w:rsid w:val="00C06BE9"/>
    <w:rsid w:val="00C06D90"/>
    <w:rsid w:val="00C06E37"/>
    <w:rsid w:val="00C06E7E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15E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BE5"/>
    <w:rsid w:val="00C17D7E"/>
    <w:rsid w:val="00C17D89"/>
    <w:rsid w:val="00C2022B"/>
    <w:rsid w:val="00C202D5"/>
    <w:rsid w:val="00C2068D"/>
    <w:rsid w:val="00C206C4"/>
    <w:rsid w:val="00C206EC"/>
    <w:rsid w:val="00C2075D"/>
    <w:rsid w:val="00C20868"/>
    <w:rsid w:val="00C209B2"/>
    <w:rsid w:val="00C20AFB"/>
    <w:rsid w:val="00C20F77"/>
    <w:rsid w:val="00C212B4"/>
    <w:rsid w:val="00C21980"/>
    <w:rsid w:val="00C21B1D"/>
    <w:rsid w:val="00C222CF"/>
    <w:rsid w:val="00C22A73"/>
    <w:rsid w:val="00C22B32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BC9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F9"/>
    <w:rsid w:val="00C274BE"/>
    <w:rsid w:val="00C275A3"/>
    <w:rsid w:val="00C3005D"/>
    <w:rsid w:val="00C302AB"/>
    <w:rsid w:val="00C3045A"/>
    <w:rsid w:val="00C30497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59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60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2C3"/>
    <w:rsid w:val="00C35659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0E8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09C"/>
    <w:rsid w:val="00C42130"/>
    <w:rsid w:val="00C422E3"/>
    <w:rsid w:val="00C42619"/>
    <w:rsid w:val="00C42784"/>
    <w:rsid w:val="00C429E1"/>
    <w:rsid w:val="00C42CF9"/>
    <w:rsid w:val="00C432E0"/>
    <w:rsid w:val="00C439F0"/>
    <w:rsid w:val="00C43A6C"/>
    <w:rsid w:val="00C43CE7"/>
    <w:rsid w:val="00C43E69"/>
    <w:rsid w:val="00C43E6B"/>
    <w:rsid w:val="00C44189"/>
    <w:rsid w:val="00C4429C"/>
    <w:rsid w:val="00C4464F"/>
    <w:rsid w:val="00C447FB"/>
    <w:rsid w:val="00C448BB"/>
    <w:rsid w:val="00C44ACC"/>
    <w:rsid w:val="00C44ADA"/>
    <w:rsid w:val="00C44AF6"/>
    <w:rsid w:val="00C45A9C"/>
    <w:rsid w:val="00C45BF6"/>
    <w:rsid w:val="00C464B4"/>
    <w:rsid w:val="00C46B53"/>
    <w:rsid w:val="00C46D8E"/>
    <w:rsid w:val="00C46E10"/>
    <w:rsid w:val="00C470AA"/>
    <w:rsid w:val="00C470B6"/>
    <w:rsid w:val="00C472CE"/>
    <w:rsid w:val="00C47A46"/>
    <w:rsid w:val="00C47AE8"/>
    <w:rsid w:val="00C47E37"/>
    <w:rsid w:val="00C47E46"/>
    <w:rsid w:val="00C5060F"/>
    <w:rsid w:val="00C5063D"/>
    <w:rsid w:val="00C5078D"/>
    <w:rsid w:val="00C508B7"/>
    <w:rsid w:val="00C50ADC"/>
    <w:rsid w:val="00C50DA6"/>
    <w:rsid w:val="00C51CB7"/>
    <w:rsid w:val="00C51D11"/>
    <w:rsid w:val="00C5219C"/>
    <w:rsid w:val="00C52445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1E0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241"/>
    <w:rsid w:val="00C57B73"/>
    <w:rsid w:val="00C57CC6"/>
    <w:rsid w:val="00C57D03"/>
    <w:rsid w:val="00C60193"/>
    <w:rsid w:val="00C601EB"/>
    <w:rsid w:val="00C60889"/>
    <w:rsid w:val="00C60EC1"/>
    <w:rsid w:val="00C61642"/>
    <w:rsid w:val="00C619F5"/>
    <w:rsid w:val="00C61AAE"/>
    <w:rsid w:val="00C62027"/>
    <w:rsid w:val="00C62163"/>
    <w:rsid w:val="00C628F6"/>
    <w:rsid w:val="00C62997"/>
    <w:rsid w:val="00C62A02"/>
    <w:rsid w:val="00C62BE7"/>
    <w:rsid w:val="00C62C31"/>
    <w:rsid w:val="00C62FB1"/>
    <w:rsid w:val="00C633AB"/>
    <w:rsid w:val="00C6343A"/>
    <w:rsid w:val="00C6349A"/>
    <w:rsid w:val="00C634EF"/>
    <w:rsid w:val="00C63593"/>
    <w:rsid w:val="00C63B4F"/>
    <w:rsid w:val="00C64002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734"/>
    <w:rsid w:val="00C70B8C"/>
    <w:rsid w:val="00C70C1B"/>
    <w:rsid w:val="00C70F4D"/>
    <w:rsid w:val="00C70F58"/>
    <w:rsid w:val="00C71468"/>
    <w:rsid w:val="00C71E54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E73"/>
    <w:rsid w:val="00C768DF"/>
    <w:rsid w:val="00C768E3"/>
    <w:rsid w:val="00C76A56"/>
    <w:rsid w:val="00C76A6B"/>
    <w:rsid w:val="00C76D2B"/>
    <w:rsid w:val="00C7731D"/>
    <w:rsid w:val="00C7757F"/>
    <w:rsid w:val="00C7789D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2BD9"/>
    <w:rsid w:val="00C83AEB"/>
    <w:rsid w:val="00C83B30"/>
    <w:rsid w:val="00C83C5B"/>
    <w:rsid w:val="00C83C7A"/>
    <w:rsid w:val="00C84317"/>
    <w:rsid w:val="00C843AB"/>
    <w:rsid w:val="00C845CE"/>
    <w:rsid w:val="00C84DDC"/>
    <w:rsid w:val="00C8534D"/>
    <w:rsid w:val="00C85A05"/>
    <w:rsid w:val="00C8610A"/>
    <w:rsid w:val="00C8611D"/>
    <w:rsid w:val="00C8624E"/>
    <w:rsid w:val="00C86379"/>
    <w:rsid w:val="00C864DB"/>
    <w:rsid w:val="00C86E63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0C"/>
    <w:rsid w:val="00C91476"/>
    <w:rsid w:val="00C91707"/>
    <w:rsid w:val="00C917C5"/>
    <w:rsid w:val="00C918AF"/>
    <w:rsid w:val="00C91BF3"/>
    <w:rsid w:val="00C91C11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4F"/>
    <w:rsid w:val="00C927C7"/>
    <w:rsid w:val="00C92C2A"/>
    <w:rsid w:val="00C92D3D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8A2"/>
    <w:rsid w:val="00C97AF1"/>
    <w:rsid w:val="00CA0186"/>
    <w:rsid w:val="00CA09AA"/>
    <w:rsid w:val="00CA0B69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CED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26B"/>
    <w:rsid w:val="00CB1368"/>
    <w:rsid w:val="00CB14B2"/>
    <w:rsid w:val="00CB1F2A"/>
    <w:rsid w:val="00CB22B7"/>
    <w:rsid w:val="00CB23B6"/>
    <w:rsid w:val="00CB2836"/>
    <w:rsid w:val="00CB2F24"/>
    <w:rsid w:val="00CB3726"/>
    <w:rsid w:val="00CB39CF"/>
    <w:rsid w:val="00CB3ECC"/>
    <w:rsid w:val="00CB4184"/>
    <w:rsid w:val="00CB44DB"/>
    <w:rsid w:val="00CB467B"/>
    <w:rsid w:val="00CB4736"/>
    <w:rsid w:val="00CB47B2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0B7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1DB"/>
    <w:rsid w:val="00CC2559"/>
    <w:rsid w:val="00CC261B"/>
    <w:rsid w:val="00CC2633"/>
    <w:rsid w:val="00CC27F5"/>
    <w:rsid w:val="00CC281C"/>
    <w:rsid w:val="00CC286B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06"/>
    <w:rsid w:val="00CC5DC6"/>
    <w:rsid w:val="00CC5E51"/>
    <w:rsid w:val="00CC606C"/>
    <w:rsid w:val="00CC60E5"/>
    <w:rsid w:val="00CC6408"/>
    <w:rsid w:val="00CC6426"/>
    <w:rsid w:val="00CC656C"/>
    <w:rsid w:val="00CC6B0F"/>
    <w:rsid w:val="00CC6B70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D1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1EE6"/>
    <w:rsid w:val="00CD223B"/>
    <w:rsid w:val="00CD2585"/>
    <w:rsid w:val="00CD25A6"/>
    <w:rsid w:val="00CD283A"/>
    <w:rsid w:val="00CD28F4"/>
    <w:rsid w:val="00CD2BBC"/>
    <w:rsid w:val="00CD300B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AFC"/>
    <w:rsid w:val="00CD4BD6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78B"/>
    <w:rsid w:val="00CD787F"/>
    <w:rsid w:val="00CD7927"/>
    <w:rsid w:val="00CD7AB6"/>
    <w:rsid w:val="00CE00F6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99B"/>
    <w:rsid w:val="00CE2B08"/>
    <w:rsid w:val="00CE2E2D"/>
    <w:rsid w:val="00CE2FF6"/>
    <w:rsid w:val="00CE3257"/>
    <w:rsid w:val="00CE3C86"/>
    <w:rsid w:val="00CE414F"/>
    <w:rsid w:val="00CE42CD"/>
    <w:rsid w:val="00CE47DA"/>
    <w:rsid w:val="00CE4E95"/>
    <w:rsid w:val="00CE501D"/>
    <w:rsid w:val="00CE51D5"/>
    <w:rsid w:val="00CE52E2"/>
    <w:rsid w:val="00CE576E"/>
    <w:rsid w:val="00CE5861"/>
    <w:rsid w:val="00CE59E1"/>
    <w:rsid w:val="00CE5E50"/>
    <w:rsid w:val="00CE5FF9"/>
    <w:rsid w:val="00CE63B8"/>
    <w:rsid w:val="00CE6877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2ED"/>
    <w:rsid w:val="00CF057C"/>
    <w:rsid w:val="00CF06E6"/>
    <w:rsid w:val="00CF08D1"/>
    <w:rsid w:val="00CF0B3D"/>
    <w:rsid w:val="00CF0BE3"/>
    <w:rsid w:val="00CF114C"/>
    <w:rsid w:val="00CF146D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451"/>
    <w:rsid w:val="00CF46E1"/>
    <w:rsid w:val="00CF48F2"/>
    <w:rsid w:val="00CF4D11"/>
    <w:rsid w:val="00CF50A9"/>
    <w:rsid w:val="00CF50B8"/>
    <w:rsid w:val="00CF52D5"/>
    <w:rsid w:val="00CF53CD"/>
    <w:rsid w:val="00CF5805"/>
    <w:rsid w:val="00CF5BED"/>
    <w:rsid w:val="00CF61A3"/>
    <w:rsid w:val="00CF66DE"/>
    <w:rsid w:val="00CF6848"/>
    <w:rsid w:val="00CF686C"/>
    <w:rsid w:val="00CF6AC6"/>
    <w:rsid w:val="00CF6AF3"/>
    <w:rsid w:val="00CF6C9A"/>
    <w:rsid w:val="00CF6F64"/>
    <w:rsid w:val="00CF7043"/>
    <w:rsid w:val="00CF721A"/>
    <w:rsid w:val="00CF72B0"/>
    <w:rsid w:val="00CF74AD"/>
    <w:rsid w:val="00CF752A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1FFB"/>
    <w:rsid w:val="00D02156"/>
    <w:rsid w:val="00D02193"/>
    <w:rsid w:val="00D02369"/>
    <w:rsid w:val="00D023BE"/>
    <w:rsid w:val="00D02427"/>
    <w:rsid w:val="00D0275B"/>
    <w:rsid w:val="00D027F5"/>
    <w:rsid w:val="00D02C36"/>
    <w:rsid w:val="00D02C7A"/>
    <w:rsid w:val="00D02E17"/>
    <w:rsid w:val="00D03A1B"/>
    <w:rsid w:val="00D03B04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23"/>
    <w:rsid w:val="00D13CCD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2F99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7C6"/>
    <w:rsid w:val="00D248AE"/>
    <w:rsid w:val="00D249B7"/>
    <w:rsid w:val="00D24F59"/>
    <w:rsid w:val="00D25077"/>
    <w:rsid w:val="00D25802"/>
    <w:rsid w:val="00D25D20"/>
    <w:rsid w:val="00D25EC9"/>
    <w:rsid w:val="00D261FB"/>
    <w:rsid w:val="00D26283"/>
    <w:rsid w:val="00D263B5"/>
    <w:rsid w:val="00D263FD"/>
    <w:rsid w:val="00D264C3"/>
    <w:rsid w:val="00D26553"/>
    <w:rsid w:val="00D26586"/>
    <w:rsid w:val="00D2698B"/>
    <w:rsid w:val="00D26DBE"/>
    <w:rsid w:val="00D26EE8"/>
    <w:rsid w:val="00D26F1C"/>
    <w:rsid w:val="00D2728D"/>
    <w:rsid w:val="00D2736C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AF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78F"/>
    <w:rsid w:val="00D36831"/>
    <w:rsid w:val="00D369EA"/>
    <w:rsid w:val="00D36BAE"/>
    <w:rsid w:val="00D36C8E"/>
    <w:rsid w:val="00D37131"/>
    <w:rsid w:val="00D37C2D"/>
    <w:rsid w:val="00D404CE"/>
    <w:rsid w:val="00D406D9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569"/>
    <w:rsid w:val="00D41901"/>
    <w:rsid w:val="00D41CD0"/>
    <w:rsid w:val="00D41FAC"/>
    <w:rsid w:val="00D42073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0"/>
    <w:rsid w:val="00D44A5C"/>
    <w:rsid w:val="00D45100"/>
    <w:rsid w:val="00D451D5"/>
    <w:rsid w:val="00D45331"/>
    <w:rsid w:val="00D45581"/>
    <w:rsid w:val="00D45838"/>
    <w:rsid w:val="00D45C69"/>
    <w:rsid w:val="00D45F75"/>
    <w:rsid w:val="00D46035"/>
    <w:rsid w:val="00D46298"/>
    <w:rsid w:val="00D463F7"/>
    <w:rsid w:val="00D466E5"/>
    <w:rsid w:val="00D467C7"/>
    <w:rsid w:val="00D4688E"/>
    <w:rsid w:val="00D46A28"/>
    <w:rsid w:val="00D46A6F"/>
    <w:rsid w:val="00D46D28"/>
    <w:rsid w:val="00D46F1F"/>
    <w:rsid w:val="00D46F2D"/>
    <w:rsid w:val="00D470D5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B8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279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77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21A"/>
    <w:rsid w:val="00D56303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A2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E"/>
    <w:rsid w:val="00D66022"/>
    <w:rsid w:val="00D66065"/>
    <w:rsid w:val="00D6616D"/>
    <w:rsid w:val="00D662E2"/>
    <w:rsid w:val="00D668AF"/>
    <w:rsid w:val="00D66D78"/>
    <w:rsid w:val="00D66DAA"/>
    <w:rsid w:val="00D67A1A"/>
    <w:rsid w:val="00D7010A"/>
    <w:rsid w:val="00D70110"/>
    <w:rsid w:val="00D7040B"/>
    <w:rsid w:val="00D70518"/>
    <w:rsid w:val="00D70958"/>
    <w:rsid w:val="00D70A3E"/>
    <w:rsid w:val="00D70B75"/>
    <w:rsid w:val="00D70F5E"/>
    <w:rsid w:val="00D70F87"/>
    <w:rsid w:val="00D7123A"/>
    <w:rsid w:val="00D71432"/>
    <w:rsid w:val="00D71445"/>
    <w:rsid w:val="00D71A5F"/>
    <w:rsid w:val="00D71B67"/>
    <w:rsid w:val="00D71F2C"/>
    <w:rsid w:val="00D724DF"/>
    <w:rsid w:val="00D73347"/>
    <w:rsid w:val="00D73A3C"/>
    <w:rsid w:val="00D73A6B"/>
    <w:rsid w:val="00D73A6F"/>
    <w:rsid w:val="00D73D0F"/>
    <w:rsid w:val="00D73DAD"/>
    <w:rsid w:val="00D73E0D"/>
    <w:rsid w:val="00D742ED"/>
    <w:rsid w:val="00D74461"/>
    <w:rsid w:val="00D7480B"/>
    <w:rsid w:val="00D74AF7"/>
    <w:rsid w:val="00D74B7F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6F28"/>
    <w:rsid w:val="00D771C9"/>
    <w:rsid w:val="00D7781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BC3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E3D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0F9F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3D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3E89"/>
    <w:rsid w:val="00D93EF2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24C"/>
    <w:rsid w:val="00DA035A"/>
    <w:rsid w:val="00DA0680"/>
    <w:rsid w:val="00DA0FC0"/>
    <w:rsid w:val="00DA120D"/>
    <w:rsid w:val="00DA1A08"/>
    <w:rsid w:val="00DA1C1A"/>
    <w:rsid w:val="00DA1C66"/>
    <w:rsid w:val="00DA1D80"/>
    <w:rsid w:val="00DA1D9A"/>
    <w:rsid w:val="00DA2046"/>
    <w:rsid w:val="00DA2200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61D"/>
    <w:rsid w:val="00DA37CB"/>
    <w:rsid w:val="00DA3B43"/>
    <w:rsid w:val="00DA3BAD"/>
    <w:rsid w:val="00DA3BE7"/>
    <w:rsid w:val="00DA3F00"/>
    <w:rsid w:val="00DA3F61"/>
    <w:rsid w:val="00DA41B2"/>
    <w:rsid w:val="00DA4239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29"/>
    <w:rsid w:val="00DA727D"/>
    <w:rsid w:val="00DA7968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2C9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70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BF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77D"/>
    <w:rsid w:val="00DD49D3"/>
    <w:rsid w:val="00DD52E9"/>
    <w:rsid w:val="00DD5514"/>
    <w:rsid w:val="00DD5534"/>
    <w:rsid w:val="00DD5AFD"/>
    <w:rsid w:val="00DD6311"/>
    <w:rsid w:val="00DD631C"/>
    <w:rsid w:val="00DD6396"/>
    <w:rsid w:val="00DD63EF"/>
    <w:rsid w:val="00DD6633"/>
    <w:rsid w:val="00DD6969"/>
    <w:rsid w:val="00DD6C70"/>
    <w:rsid w:val="00DD6CED"/>
    <w:rsid w:val="00DD6DA2"/>
    <w:rsid w:val="00DD761C"/>
    <w:rsid w:val="00DD796C"/>
    <w:rsid w:val="00DD7DF3"/>
    <w:rsid w:val="00DD7EF8"/>
    <w:rsid w:val="00DD7F98"/>
    <w:rsid w:val="00DE0171"/>
    <w:rsid w:val="00DE0333"/>
    <w:rsid w:val="00DE03F3"/>
    <w:rsid w:val="00DE0558"/>
    <w:rsid w:val="00DE0AAA"/>
    <w:rsid w:val="00DE0F31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10E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455"/>
    <w:rsid w:val="00DE57FD"/>
    <w:rsid w:val="00DE589A"/>
    <w:rsid w:val="00DE61AA"/>
    <w:rsid w:val="00DE642D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690"/>
    <w:rsid w:val="00DF1ADA"/>
    <w:rsid w:val="00DF1DE2"/>
    <w:rsid w:val="00DF1FD6"/>
    <w:rsid w:val="00DF215E"/>
    <w:rsid w:val="00DF29B3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904"/>
    <w:rsid w:val="00DF5D31"/>
    <w:rsid w:val="00DF5E5C"/>
    <w:rsid w:val="00DF5FF9"/>
    <w:rsid w:val="00DF6014"/>
    <w:rsid w:val="00DF665D"/>
    <w:rsid w:val="00DF6824"/>
    <w:rsid w:val="00DF6889"/>
    <w:rsid w:val="00DF6F0F"/>
    <w:rsid w:val="00DF713F"/>
    <w:rsid w:val="00DF7226"/>
    <w:rsid w:val="00DF7336"/>
    <w:rsid w:val="00DF7543"/>
    <w:rsid w:val="00E000A6"/>
    <w:rsid w:val="00E00354"/>
    <w:rsid w:val="00E004D1"/>
    <w:rsid w:val="00E00A07"/>
    <w:rsid w:val="00E00C11"/>
    <w:rsid w:val="00E00EFF"/>
    <w:rsid w:val="00E00FBC"/>
    <w:rsid w:val="00E013DB"/>
    <w:rsid w:val="00E019EA"/>
    <w:rsid w:val="00E01D53"/>
    <w:rsid w:val="00E01DC5"/>
    <w:rsid w:val="00E024AE"/>
    <w:rsid w:val="00E028E6"/>
    <w:rsid w:val="00E02B83"/>
    <w:rsid w:val="00E02C20"/>
    <w:rsid w:val="00E02E67"/>
    <w:rsid w:val="00E032C1"/>
    <w:rsid w:val="00E03522"/>
    <w:rsid w:val="00E039C0"/>
    <w:rsid w:val="00E03B67"/>
    <w:rsid w:val="00E03D3C"/>
    <w:rsid w:val="00E03DF6"/>
    <w:rsid w:val="00E0430E"/>
    <w:rsid w:val="00E04345"/>
    <w:rsid w:val="00E0450E"/>
    <w:rsid w:val="00E045D3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11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88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4FE7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9CC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82"/>
    <w:rsid w:val="00E20862"/>
    <w:rsid w:val="00E20AD1"/>
    <w:rsid w:val="00E20E6F"/>
    <w:rsid w:val="00E21276"/>
    <w:rsid w:val="00E212B8"/>
    <w:rsid w:val="00E214FB"/>
    <w:rsid w:val="00E21624"/>
    <w:rsid w:val="00E216A5"/>
    <w:rsid w:val="00E21CCC"/>
    <w:rsid w:val="00E21EDB"/>
    <w:rsid w:val="00E21FD8"/>
    <w:rsid w:val="00E22356"/>
    <w:rsid w:val="00E2244B"/>
    <w:rsid w:val="00E224C9"/>
    <w:rsid w:val="00E226D4"/>
    <w:rsid w:val="00E22770"/>
    <w:rsid w:val="00E229F7"/>
    <w:rsid w:val="00E22A10"/>
    <w:rsid w:val="00E22A61"/>
    <w:rsid w:val="00E22EE3"/>
    <w:rsid w:val="00E22FD3"/>
    <w:rsid w:val="00E23001"/>
    <w:rsid w:val="00E23179"/>
    <w:rsid w:val="00E23224"/>
    <w:rsid w:val="00E23667"/>
    <w:rsid w:val="00E23851"/>
    <w:rsid w:val="00E23ACC"/>
    <w:rsid w:val="00E23ADB"/>
    <w:rsid w:val="00E23EE0"/>
    <w:rsid w:val="00E240C9"/>
    <w:rsid w:val="00E24454"/>
    <w:rsid w:val="00E2446F"/>
    <w:rsid w:val="00E244B6"/>
    <w:rsid w:val="00E250DB"/>
    <w:rsid w:val="00E25386"/>
    <w:rsid w:val="00E25ADB"/>
    <w:rsid w:val="00E25F49"/>
    <w:rsid w:val="00E2617B"/>
    <w:rsid w:val="00E26754"/>
    <w:rsid w:val="00E2690E"/>
    <w:rsid w:val="00E26DBD"/>
    <w:rsid w:val="00E272FE"/>
    <w:rsid w:val="00E27718"/>
    <w:rsid w:val="00E27C81"/>
    <w:rsid w:val="00E30517"/>
    <w:rsid w:val="00E3070A"/>
    <w:rsid w:val="00E307E4"/>
    <w:rsid w:val="00E30A72"/>
    <w:rsid w:val="00E30BDD"/>
    <w:rsid w:val="00E311A5"/>
    <w:rsid w:val="00E31201"/>
    <w:rsid w:val="00E31371"/>
    <w:rsid w:val="00E31506"/>
    <w:rsid w:val="00E322BF"/>
    <w:rsid w:val="00E32679"/>
    <w:rsid w:val="00E327EE"/>
    <w:rsid w:val="00E32E0E"/>
    <w:rsid w:val="00E33351"/>
    <w:rsid w:val="00E334C4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008"/>
    <w:rsid w:val="00E415CB"/>
    <w:rsid w:val="00E419AD"/>
    <w:rsid w:val="00E41A3E"/>
    <w:rsid w:val="00E41D2F"/>
    <w:rsid w:val="00E42232"/>
    <w:rsid w:val="00E42FF3"/>
    <w:rsid w:val="00E430E9"/>
    <w:rsid w:val="00E432AE"/>
    <w:rsid w:val="00E4356E"/>
    <w:rsid w:val="00E43992"/>
    <w:rsid w:val="00E43CED"/>
    <w:rsid w:val="00E43D33"/>
    <w:rsid w:val="00E43F1E"/>
    <w:rsid w:val="00E43FBE"/>
    <w:rsid w:val="00E44445"/>
    <w:rsid w:val="00E446E9"/>
    <w:rsid w:val="00E45011"/>
    <w:rsid w:val="00E450E5"/>
    <w:rsid w:val="00E452D0"/>
    <w:rsid w:val="00E45A9D"/>
    <w:rsid w:val="00E45D20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65A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6F9"/>
    <w:rsid w:val="00E5171E"/>
    <w:rsid w:val="00E51812"/>
    <w:rsid w:val="00E51B0C"/>
    <w:rsid w:val="00E51D02"/>
    <w:rsid w:val="00E51E23"/>
    <w:rsid w:val="00E52532"/>
    <w:rsid w:val="00E52547"/>
    <w:rsid w:val="00E52643"/>
    <w:rsid w:val="00E52860"/>
    <w:rsid w:val="00E52A6C"/>
    <w:rsid w:val="00E52CCE"/>
    <w:rsid w:val="00E52E57"/>
    <w:rsid w:val="00E52F76"/>
    <w:rsid w:val="00E530A3"/>
    <w:rsid w:val="00E5315C"/>
    <w:rsid w:val="00E538E0"/>
    <w:rsid w:val="00E53DA0"/>
    <w:rsid w:val="00E53E22"/>
    <w:rsid w:val="00E53F67"/>
    <w:rsid w:val="00E54042"/>
    <w:rsid w:val="00E54340"/>
    <w:rsid w:val="00E5476E"/>
    <w:rsid w:val="00E547C7"/>
    <w:rsid w:val="00E54D33"/>
    <w:rsid w:val="00E5503E"/>
    <w:rsid w:val="00E55582"/>
    <w:rsid w:val="00E55C4A"/>
    <w:rsid w:val="00E567B5"/>
    <w:rsid w:val="00E568D6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6DBB"/>
    <w:rsid w:val="00E67387"/>
    <w:rsid w:val="00E67BAB"/>
    <w:rsid w:val="00E67C8B"/>
    <w:rsid w:val="00E7020B"/>
    <w:rsid w:val="00E7020E"/>
    <w:rsid w:val="00E705E5"/>
    <w:rsid w:val="00E70AE3"/>
    <w:rsid w:val="00E70B0C"/>
    <w:rsid w:val="00E710FA"/>
    <w:rsid w:val="00E713D8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C32"/>
    <w:rsid w:val="00E73065"/>
    <w:rsid w:val="00E7306F"/>
    <w:rsid w:val="00E73595"/>
    <w:rsid w:val="00E73E01"/>
    <w:rsid w:val="00E743E3"/>
    <w:rsid w:val="00E746D0"/>
    <w:rsid w:val="00E7476B"/>
    <w:rsid w:val="00E7478C"/>
    <w:rsid w:val="00E74B5A"/>
    <w:rsid w:val="00E74DDD"/>
    <w:rsid w:val="00E74F21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A4E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6D"/>
    <w:rsid w:val="00E81490"/>
    <w:rsid w:val="00E815AA"/>
    <w:rsid w:val="00E818C2"/>
    <w:rsid w:val="00E81F9F"/>
    <w:rsid w:val="00E81FE9"/>
    <w:rsid w:val="00E81FFC"/>
    <w:rsid w:val="00E821CA"/>
    <w:rsid w:val="00E82475"/>
    <w:rsid w:val="00E826C8"/>
    <w:rsid w:val="00E8283D"/>
    <w:rsid w:val="00E828DA"/>
    <w:rsid w:val="00E82D10"/>
    <w:rsid w:val="00E8307F"/>
    <w:rsid w:val="00E83280"/>
    <w:rsid w:val="00E832C9"/>
    <w:rsid w:val="00E833EA"/>
    <w:rsid w:val="00E83469"/>
    <w:rsid w:val="00E83BF7"/>
    <w:rsid w:val="00E83E6E"/>
    <w:rsid w:val="00E8438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D81"/>
    <w:rsid w:val="00E94053"/>
    <w:rsid w:val="00E94274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5E3D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9A2"/>
    <w:rsid w:val="00EA3D67"/>
    <w:rsid w:val="00EA3DB9"/>
    <w:rsid w:val="00EA3E78"/>
    <w:rsid w:val="00EA3F13"/>
    <w:rsid w:val="00EA3F58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ECE"/>
    <w:rsid w:val="00EA5F39"/>
    <w:rsid w:val="00EA6210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26"/>
    <w:rsid w:val="00EB187D"/>
    <w:rsid w:val="00EB1F00"/>
    <w:rsid w:val="00EB1F0F"/>
    <w:rsid w:val="00EB2390"/>
    <w:rsid w:val="00EB2435"/>
    <w:rsid w:val="00EB24B5"/>
    <w:rsid w:val="00EB269A"/>
    <w:rsid w:val="00EB28AC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0A7"/>
    <w:rsid w:val="00EC10EB"/>
    <w:rsid w:val="00EC10F5"/>
    <w:rsid w:val="00EC1164"/>
    <w:rsid w:val="00EC117E"/>
    <w:rsid w:val="00EC139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812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C7CE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DAC"/>
    <w:rsid w:val="00ED1EE6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4EAD"/>
    <w:rsid w:val="00ED5122"/>
    <w:rsid w:val="00ED5320"/>
    <w:rsid w:val="00ED54F7"/>
    <w:rsid w:val="00ED58F2"/>
    <w:rsid w:val="00ED58FE"/>
    <w:rsid w:val="00ED5947"/>
    <w:rsid w:val="00ED5B2C"/>
    <w:rsid w:val="00ED5B50"/>
    <w:rsid w:val="00ED5F7B"/>
    <w:rsid w:val="00ED6CBD"/>
    <w:rsid w:val="00ED7363"/>
    <w:rsid w:val="00ED7884"/>
    <w:rsid w:val="00ED791E"/>
    <w:rsid w:val="00EE00C9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C13"/>
    <w:rsid w:val="00EE3DCB"/>
    <w:rsid w:val="00EE3FE2"/>
    <w:rsid w:val="00EE44A5"/>
    <w:rsid w:val="00EE4708"/>
    <w:rsid w:val="00EE4F27"/>
    <w:rsid w:val="00EE4F86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D94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02C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9A6"/>
    <w:rsid w:val="00EF6D7D"/>
    <w:rsid w:val="00EF6EF5"/>
    <w:rsid w:val="00EF706C"/>
    <w:rsid w:val="00EF7131"/>
    <w:rsid w:val="00EF720A"/>
    <w:rsid w:val="00EF731E"/>
    <w:rsid w:val="00EF7614"/>
    <w:rsid w:val="00EF7878"/>
    <w:rsid w:val="00EF79DF"/>
    <w:rsid w:val="00F00011"/>
    <w:rsid w:val="00F000F0"/>
    <w:rsid w:val="00F00180"/>
    <w:rsid w:val="00F002BF"/>
    <w:rsid w:val="00F006E4"/>
    <w:rsid w:val="00F00923"/>
    <w:rsid w:val="00F00C9D"/>
    <w:rsid w:val="00F00FD4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9B"/>
    <w:rsid w:val="00F026AE"/>
    <w:rsid w:val="00F027FA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A82"/>
    <w:rsid w:val="00F04D51"/>
    <w:rsid w:val="00F04F3E"/>
    <w:rsid w:val="00F0522E"/>
    <w:rsid w:val="00F05930"/>
    <w:rsid w:val="00F05EED"/>
    <w:rsid w:val="00F069A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5A"/>
    <w:rsid w:val="00F13FAF"/>
    <w:rsid w:val="00F1403E"/>
    <w:rsid w:val="00F1415B"/>
    <w:rsid w:val="00F1476B"/>
    <w:rsid w:val="00F149F8"/>
    <w:rsid w:val="00F15228"/>
    <w:rsid w:val="00F15860"/>
    <w:rsid w:val="00F15F91"/>
    <w:rsid w:val="00F15FFF"/>
    <w:rsid w:val="00F1622D"/>
    <w:rsid w:val="00F16BB1"/>
    <w:rsid w:val="00F16E7A"/>
    <w:rsid w:val="00F16F7C"/>
    <w:rsid w:val="00F16FE9"/>
    <w:rsid w:val="00F17442"/>
    <w:rsid w:val="00F17A8F"/>
    <w:rsid w:val="00F20046"/>
    <w:rsid w:val="00F2026C"/>
    <w:rsid w:val="00F20540"/>
    <w:rsid w:val="00F206FE"/>
    <w:rsid w:val="00F20755"/>
    <w:rsid w:val="00F2094D"/>
    <w:rsid w:val="00F20955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1EC6"/>
    <w:rsid w:val="00F22266"/>
    <w:rsid w:val="00F222A3"/>
    <w:rsid w:val="00F22444"/>
    <w:rsid w:val="00F227B6"/>
    <w:rsid w:val="00F228FD"/>
    <w:rsid w:val="00F229BA"/>
    <w:rsid w:val="00F22B36"/>
    <w:rsid w:val="00F22C96"/>
    <w:rsid w:val="00F22CAA"/>
    <w:rsid w:val="00F2357F"/>
    <w:rsid w:val="00F23A09"/>
    <w:rsid w:val="00F23ABF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3D94"/>
    <w:rsid w:val="00F34286"/>
    <w:rsid w:val="00F342E5"/>
    <w:rsid w:val="00F3464C"/>
    <w:rsid w:val="00F346BC"/>
    <w:rsid w:val="00F34CA9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82"/>
    <w:rsid w:val="00F376EC"/>
    <w:rsid w:val="00F377A2"/>
    <w:rsid w:val="00F37922"/>
    <w:rsid w:val="00F37AEF"/>
    <w:rsid w:val="00F37B54"/>
    <w:rsid w:val="00F40120"/>
    <w:rsid w:val="00F40445"/>
    <w:rsid w:val="00F40744"/>
    <w:rsid w:val="00F4095F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9F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126"/>
    <w:rsid w:val="00F513BA"/>
    <w:rsid w:val="00F51447"/>
    <w:rsid w:val="00F514C1"/>
    <w:rsid w:val="00F514EF"/>
    <w:rsid w:val="00F51690"/>
    <w:rsid w:val="00F516F4"/>
    <w:rsid w:val="00F51713"/>
    <w:rsid w:val="00F520DB"/>
    <w:rsid w:val="00F5224A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2B3"/>
    <w:rsid w:val="00F67A85"/>
    <w:rsid w:val="00F67BCF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84E"/>
    <w:rsid w:val="00F71976"/>
    <w:rsid w:val="00F719F0"/>
    <w:rsid w:val="00F71A99"/>
    <w:rsid w:val="00F71B5C"/>
    <w:rsid w:val="00F71BC4"/>
    <w:rsid w:val="00F71BF3"/>
    <w:rsid w:val="00F71C4F"/>
    <w:rsid w:val="00F71DF7"/>
    <w:rsid w:val="00F71E5D"/>
    <w:rsid w:val="00F71F79"/>
    <w:rsid w:val="00F721A1"/>
    <w:rsid w:val="00F723EF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37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19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E96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0D3"/>
    <w:rsid w:val="00F84849"/>
    <w:rsid w:val="00F849D7"/>
    <w:rsid w:val="00F84A2F"/>
    <w:rsid w:val="00F84B56"/>
    <w:rsid w:val="00F84BAB"/>
    <w:rsid w:val="00F850EB"/>
    <w:rsid w:val="00F8526A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B4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5D1"/>
    <w:rsid w:val="00F90BEE"/>
    <w:rsid w:val="00F90C86"/>
    <w:rsid w:val="00F90FD6"/>
    <w:rsid w:val="00F91003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423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93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5CE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E2"/>
    <w:rsid w:val="00FB0D51"/>
    <w:rsid w:val="00FB0FD3"/>
    <w:rsid w:val="00FB15D5"/>
    <w:rsid w:val="00FB168B"/>
    <w:rsid w:val="00FB1694"/>
    <w:rsid w:val="00FB18E8"/>
    <w:rsid w:val="00FB19D8"/>
    <w:rsid w:val="00FB1CEE"/>
    <w:rsid w:val="00FB1DDE"/>
    <w:rsid w:val="00FB22E5"/>
    <w:rsid w:val="00FB2864"/>
    <w:rsid w:val="00FB2A57"/>
    <w:rsid w:val="00FB2F94"/>
    <w:rsid w:val="00FB30B1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C1E"/>
    <w:rsid w:val="00FB72CB"/>
    <w:rsid w:val="00FB77BB"/>
    <w:rsid w:val="00FB7A9C"/>
    <w:rsid w:val="00FB7D1C"/>
    <w:rsid w:val="00FC04DB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B21"/>
    <w:rsid w:val="00FC1C46"/>
    <w:rsid w:val="00FC1D55"/>
    <w:rsid w:val="00FC2075"/>
    <w:rsid w:val="00FC20E9"/>
    <w:rsid w:val="00FC21B6"/>
    <w:rsid w:val="00FC22FE"/>
    <w:rsid w:val="00FC23FA"/>
    <w:rsid w:val="00FC2468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25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15"/>
    <w:rsid w:val="00FD2A71"/>
    <w:rsid w:val="00FD336B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695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2F7"/>
    <w:rsid w:val="00FE04B6"/>
    <w:rsid w:val="00FE05E5"/>
    <w:rsid w:val="00FE0657"/>
    <w:rsid w:val="00FE077F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9D9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323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98B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0C"/>
    <w:rsid w:val="00FF3A12"/>
    <w:rsid w:val="00FF3CFC"/>
    <w:rsid w:val="00FF43AF"/>
    <w:rsid w:val="00FF48E0"/>
    <w:rsid w:val="00FF4B93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807"/>
    <w:rsid w:val="00FF6CF6"/>
    <w:rsid w:val="00FF6EE3"/>
    <w:rsid w:val="00FF6FAC"/>
    <w:rsid w:val="00FF707C"/>
    <w:rsid w:val="00FF78DB"/>
    <w:rsid w:val="00FF7A06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1C84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4D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F50F7"/>
    <w:pPr>
      <w:numPr>
        <w:ilvl w:val="1"/>
        <w:numId w:val="7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14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14D0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9839D5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9839D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9839D5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839D5"/>
  </w:style>
  <w:style w:type="paragraph" w:customStyle="1" w:styleId="EW">
    <w:name w:val="EW"/>
    <w:basedOn w:val="EX"/>
    <w:rsid w:val="009839D5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9D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9839D5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rsid w:val="009839D5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rsid w:val="009839D5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rsid w:val="009839D5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0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39D5"/>
    <w:pPr>
      <w:ind w:left="720"/>
    </w:p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839D5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Arial"/>
      <w:sz w:val="24"/>
      <w:szCs w:val="24"/>
      <w:lang w:val="de-DE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839D5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Calibri" w:hAnsi="Arial" w:cs="Arial"/>
      <w:sz w:val="18"/>
      <w:szCs w:val="22"/>
      <w:lang w:val="de-DE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D76D6"/>
    <w:pPr>
      <w:spacing w:after="18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3D76D6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9839D5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 w:cs="Arial"/>
      <w:sz w:val="22"/>
      <w:szCs w:val="24"/>
      <w:lang w:val="de-DE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:"/>
    <w:basedOn w:val="Normal"/>
    <w:link w:val="ProposalZchn"/>
    <w:rsid w:val="007278B4"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9839D5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eastAsia="Calibri" w:hAnsi="Times New Roman" w:cs="Arial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="Calibri" w:eastAsia="Calibri" w:hAnsi="Calibri" w:cs="Arial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2727"/>
    <w:rPr>
      <w:rFonts w:ascii="Calibri" w:eastAsia="Calibri" w:hAnsi="Calibri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052727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052727"/>
    <w:rPr>
      <w:rFonts w:ascii="Times New Roman" w:hAnsi="Times New Roman"/>
      <w:sz w:val="22"/>
    </w:rPr>
  </w:style>
  <w:style w:type="paragraph" w:customStyle="1" w:styleId="Observation">
    <w:name w:val="Observation"/>
    <w:basedOn w:val="Normal"/>
    <w:link w:val="ObservationZchn"/>
    <w:rsid w:val="007278B4"/>
    <w:pPr>
      <w:keepLines/>
      <w:numPr>
        <w:numId w:val="5"/>
      </w:numPr>
    </w:pPr>
    <w:rPr>
      <w:b/>
    </w:rPr>
  </w:style>
  <w:style w:type="character" w:customStyle="1" w:styleId="ProposalZchn">
    <w:name w:val="Proposal: Zchn"/>
    <w:link w:val="Proposal"/>
    <w:rsid w:val="007278B4"/>
    <w:rPr>
      <w:rFonts w:ascii="Calibri" w:eastAsia="Times New Roman" w:hAnsi="Calibri" w:cs="Arial"/>
      <w:b/>
      <w:bCs/>
      <w:sz w:val="22"/>
      <w:szCs w:val="22"/>
      <w:lang w:val="de-DE" w:eastAsia="zh-CN"/>
    </w:rPr>
  </w:style>
  <w:style w:type="character" w:customStyle="1" w:styleId="ObservationZchn">
    <w:name w:val="Observation Zchn"/>
    <w:link w:val="Observation"/>
    <w:rsid w:val="004927E4"/>
    <w:rPr>
      <w:rFonts w:ascii="Calibri" w:eastAsia="Calibri" w:hAnsi="Calibri" w:cs="Arial"/>
      <w:b/>
      <w:sz w:val="22"/>
      <w:szCs w:val="22"/>
      <w:lang w:val="de-DE"/>
    </w:rPr>
  </w:style>
  <w:style w:type="paragraph" w:styleId="TableofFigures">
    <w:name w:val="table of figures"/>
    <w:basedOn w:val="Normal"/>
    <w:next w:val="Normal"/>
    <w:uiPriority w:val="99"/>
    <w:unhideWhenUsed/>
    <w:rsid w:val="009839D5"/>
  </w:style>
  <w:style w:type="paragraph" w:customStyle="1" w:styleId="TDocProposal">
    <w:name w:val="TDoc Proposal"/>
    <w:basedOn w:val="Normal"/>
    <w:next w:val="Normal"/>
    <w:link w:val="TDocProposalZchn"/>
    <w:qFormat/>
    <w:rsid w:val="009839D5"/>
    <w:pPr>
      <w:numPr>
        <w:numId w:val="11"/>
      </w:numPr>
      <w:ind w:left="0" w:firstLine="0"/>
    </w:pPr>
    <w:rPr>
      <w:rFonts w:eastAsia="Times New Roman"/>
      <w:b/>
      <w:lang w:eastAsia="ja-JP"/>
    </w:rPr>
  </w:style>
  <w:style w:type="character" w:customStyle="1" w:styleId="TDocProposalZchn">
    <w:name w:val="TDoc Proposal Zchn"/>
    <w:link w:val="TDocProposal"/>
    <w:rsid w:val="009D7C6B"/>
    <w:rPr>
      <w:rFonts w:ascii="Times New Roman" w:eastAsia="Times New Roman" w:hAnsi="Times New Roman"/>
      <w:b/>
      <w:sz w:val="22"/>
      <w:lang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FB1DDE"/>
    <w:pPr>
      <w:numPr>
        <w:numId w:val="10"/>
      </w:numPr>
      <w:ind w:left="0" w:firstLine="0"/>
    </w:pPr>
  </w:style>
  <w:style w:type="character" w:customStyle="1" w:styleId="TDocObservationChar">
    <w:name w:val="TDoc Observation Char"/>
    <w:link w:val="TDocObservation"/>
    <w:rsid w:val="00FB1DDE"/>
    <w:rPr>
      <w:rFonts w:ascii="Times New Roman" w:eastAsia="Times New Roman" w:hAnsi="Times New Roman"/>
      <w:b/>
      <w:sz w:val="22"/>
      <w:lang w:eastAsia="ja-JP"/>
    </w:rPr>
  </w:style>
  <w:style w:type="paragraph" w:customStyle="1" w:styleId="TableBodySmall">
    <w:name w:val="TableBodySmall"/>
    <w:basedOn w:val="Normal"/>
    <w:rsid w:val="00637E1F"/>
    <w:pPr>
      <w:keepNext/>
      <w:keepLines/>
      <w:spacing w:before="60" w:after="60"/>
    </w:pPr>
    <w:rPr>
      <w:rFonts w:ascii="Frutiger LT Com 45 Light" w:eastAsia="Times New Roman" w:hAnsi="Frutiger LT Com 45 Light"/>
      <w:sz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1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0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F0AE2-50BE-41B1-9650-3CDF1A9C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1529</Words>
  <Characters>7891</Characters>
  <Application>Microsoft Office Word</Application>
  <DocSecurity>0</DocSecurity>
  <Lines>65</Lines>
  <Paragraphs>18</Paragraphs>
  <ScaleCrop>false</ScaleCrop>
  <Company/>
  <LinksUpToDate>false</LinksUpToDate>
  <CharactersWithSpaces>9402</CharactersWithSpaces>
  <SharedDoc>false</SharedDoc>
  <HyperlinkBase/>
  <HLinks>
    <vt:vector size="18" baseType="variant"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_Toc24043236</vt:lpwstr>
      </vt:variant>
      <vt:variant>
        <vt:i4>1048626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_Toc24043235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_Toc24043234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2021-04-01T14:58:00Z</dcterms:created>
  <dcterms:modified xsi:type="dcterms:W3CDTF">2021-04-01T14:58:00Z</dcterms:modified>
</cp:coreProperties>
</file>